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D0348" w14:textId="77777777" w:rsidR="00093283" w:rsidRDefault="00093283" w:rsidP="0009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5313CCFA" w14:textId="77777777" w:rsidR="00093283" w:rsidRDefault="00093283" w:rsidP="0009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39AB7B59" w14:textId="77777777" w:rsidR="00093283" w:rsidRDefault="00093283" w:rsidP="00093283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25F501CA" w14:textId="79A5B522" w:rsidR="00093283" w:rsidRDefault="00093283" w:rsidP="0009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094DBA10" w14:textId="337EE3C6" w:rsidR="00CE0873" w:rsidRDefault="001B36DF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Аламүдүн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айыл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аймагында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“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Жалпы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пайдалануудагы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жерлерди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5E7A3CD" w14:textId="77777777" w:rsidR="00CE0873" w:rsidRDefault="001B36DF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көрктөндүрүү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жана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жашылдандыруу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жергиликтүү</w:t>
      </w:r>
      <w:proofErr w:type="spellEnd"/>
      <w:r w:rsidR="006D31DB" w:rsidRPr="006D31DB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маанидеги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283947D" w14:textId="77777777" w:rsidR="001B36DF" w:rsidRPr="006D31DB" w:rsidRDefault="001B36DF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маселени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ишке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ашыруу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тартиби</w:t>
      </w:r>
      <w:proofErr w:type="spellEnd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hAnsi="Times New Roman" w:cs="Times New Roman"/>
          <w:b/>
          <w:bCs/>
          <w:iCs/>
          <w:sz w:val="24"/>
          <w:szCs w:val="24"/>
        </w:rPr>
        <w:t>жөнүндө</w:t>
      </w:r>
      <w:proofErr w:type="spellEnd"/>
    </w:p>
    <w:p w14:paraId="2CE44EE9" w14:textId="77777777" w:rsidR="006D31DB" w:rsidRDefault="006D31DB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14:paraId="4DB40FC5" w14:textId="77777777" w:rsidR="001B36DF" w:rsidRPr="00D239C8" w:rsidRDefault="006D31DB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6D31DB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№ </w:t>
      </w:r>
      <w:r w:rsidR="001B36DF" w:rsidRPr="00D239C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9 ЖОБО</w:t>
      </w:r>
    </w:p>
    <w:p w14:paraId="0FCDCB37" w14:textId="77777777" w:rsidR="006D31DB" w:rsidRPr="00D239C8" w:rsidRDefault="006D31DB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14:paraId="64F9BDDE" w14:textId="77777777" w:rsidR="001B36DF" w:rsidRPr="00D239C8" w:rsidRDefault="001B36DF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I. Жалпы жоболор</w:t>
      </w:r>
    </w:p>
    <w:p w14:paraId="5BF5D306" w14:textId="77777777" w:rsidR="006D31DB" w:rsidRPr="00D239C8" w:rsidRDefault="006D31DB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00AD842C" w14:textId="7ACE0C3A" w:rsidR="001B36DF" w:rsidRPr="00D239C8" w:rsidRDefault="006D31DB" w:rsidP="00CE0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1.</w:t>
      </w:r>
      <w:r w:rsidR="001B36D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Ушул жобо Ала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мүдүн айыл аймагында “Жалпы пай</w:t>
      </w:r>
      <w:r w:rsidR="001B36D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далануудагы жерлерди көрктөндүрүү жана жашылдандыруу”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="001B36D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жергиликтүү маанидеги маселени ишке ашыруу тартибин,</w:t>
      </w:r>
      <w:r w:rsidR="00CE0873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="001B36D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жергиликтүү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="001B36D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өз алдынча башкаруу органдарынын функцияларын, ошондой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="001B36D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эле жергиликтүү маанидеги </w:t>
      </w:r>
      <w:r w:rsidR="006F185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аталган</w:t>
      </w:r>
      <w:r w:rsidR="00D239C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1B36D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маселени чечүү боюнча укуктук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="001B36D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жана уюштуруучулук </w:t>
      </w:r>
      <w:r w:rsidR="00CE0873">
        <w:rPr>
          <w:rFonts w:ascii="Times New Roman" w:hAnsi="Times New Roman" w:cs="Times New Roman"/>
          <w:iCs/>
          <w:sz w:val="24"/>
          <w:szCs w:val="24"/>
          <w:lang w:val="ky-KG"/>
        </w:rPr>
        <w:t>негиздерин</w:t>
      </w:r>
      <w:r w:rsidR="001B36D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аныктайт.</w:t>
      </w:r>
    </w:p>
    <w:p w14:paraId="1BB42A2F" w14:textId="77777777" w:rsidR="001B36DF" w:rsidRPr="00D239C8" w:rsidRDefault="001B36DF" w:rsidP="00CE0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2. Ушул жобо Кыргы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з Республикасынын төмөнкү ченем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дик укуктук актыларына ылайык иштелип чыкты:</w:t>
      </w:r>
    </w:p>
    <w:p w14:paraId="69C30844" w14:textId="77777777" w:rsidR="001B36DF" w:rsidRPr="00CE0873" w:rsidRDefault="001B36DF" w:rsidP="00CE0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Конституциясына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A211112" w14:textId="77777777" w:rsidR="001B36DF" w:rsidRPr="00CE0873" w:rsidRDefault="001B36DF" w:rsidP="00CE0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Бюджеттик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кодексине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198EB81" w14:textId="77777777" w:rsidR="001B36DF" w:rsidRPr="00CE0873" w:rsidRDefault="001B36DF" w:rsidP="00CE0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proofErr w:type="spellStart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Жергиликтүү</w:t>
      </w:r>
      <w:proofErr w:type="spellEnd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мамлекеттик</w:t>
      </w:r>
      <w:proofErr w:type="spellEnd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администрация </w:t>
      </w:r>
      <w:proofErr w:type="spellStart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жана</w:t>
      </w:r>
      <w:proofErr w:type="spellEnd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жергиликтүү</w:t>
      </w:r>
      <w:proofErr w:type="spellEnd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өз</w:t>
      </w:r>
      <w:proofErr w:type="spellEnd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алдынча</w:t>
      </w:r>
      <w:proofErr w:type="spellEnd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башкаруу</w:t>
      </w:r>
      <w:proofErr w:type="spellEnd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органдары</w:t>
      </w:r>
      <w:proofErr w:type="spellEnd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жөнүндө</w:t>
      </w:r>
      <w:proofErr w:type="spellEnd"/>
      <w:r w:rsidR="00CE0873" w:rsidRPr="00CE0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”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="006D31DB" w:rsidRPr="00CE0873">
        <w:rPr>
          <w:rFonts w:ascii="Times New Roman" w:hAnsi="Times New Roman" w:cs="Times New Roman"/>
          <w:i/>
          <w:iCs/>
          <w:sz w:val="24"/>
          <w:szCs w:val="24"/>
          <w:lang w:val="ky-KG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Мыйзамына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28F9964" w14:textId="77777777" w:rsidR="001B36DF" w:rsidRPr="00CE0873" w:rsidRDefault="001B36DF" w:rsidP="00CE0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73">
        <w:rPr>
          <w:rFonts w:ascii="Times New Roman" w:hAnsi="Times New Roman" w:cs="Times New Roman"/>
          <w:i/>
          <w:iCs/>
          <w:sz w:val="24"/>
          <w:szCs w:val="24"/>
        </w:rPr>
        <w:t>4. “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Айлана-чөйрөнү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коргоо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жөнүндө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Мыйзамына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9FC6FE4" w14:textId="77777777" w:rsidR="001B36DF" w:rsidRPr="00CE0873" w:rsidRDefault="001B36DF" w:rsidP="00CE0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73">
        <w:rPr>
          <w:rFonts w:ascii="Times New Roman" w:hAnsi="Times New Roman" w:cs="Times New Roman"/>
          <w:i/>
          <w:iCs/>
          <w:sz w:val="24"/>
          <w:szCs w:val="24"/>
        </w:rPr>
        <w:t>5. “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Шаар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куруу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жана</w:t>
      </w:r>
      <w:proofErr w:type="spellEnd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архитектура </w:t>
      </w:r>
      <w:proofErr w:type="spellStart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>жөнүндө</w:t>
      </w:r>
      <w:proofErr w:type="spellEnd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>Ре</w:t>
      </w:r>
      <w:r w:rsidRPr="00CE0873">
        <w:rPr>
          <w:rFonts w:ascii="Times New Roman" w:hAnsi="Times New Roman" w:cs="Times New Roman"/>
          <w:i/>
          <w:iCs/>
          <w:sz w:val="24"/>
          <w:szCs w:val="24"/>
        </w:rPr>
        <w:t>спубликасынын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Мыйзамына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45D3A26" w14:textId="77777777" w:rsidR="001B36DF" w:rsidRPr="00CE0873" w:rsidRDefault="001B36DF" w:rsidP="00CE0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73">
        <w:rPr>
          <w:rFonts w:ascii="Times New Roman" w:hAnsi="Times New Roman" w:cs="Times New Roman"/>
          <w:i/>
          <w:iCs/>
          <w:sz w:val="24"/>
          <w:szCs w:val="24"/>
        </w:rPr>
        <w:t>6. “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Мүлккө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муниципалдык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менчик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жөнүндө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Мыйзамына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78C7FC0" w14:textId="77777777" w:rsidR="001B36DF" w:rsidRPr="00CE0873" w:rsidRDefault="001B36DF" w:rsidP="00CE0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73">
        <w:rPr>
          <w:rFonts w:ascii="Times New Roman" w:hAnsi="Times New Roman" w:cs="Times New Roman"/>
          <w:i/>
          <w:iCs/>
          <w:sz w:val="24"/>
          <w:szCs w:val="24"/>
        </w:rPr>
        <w:t>7. “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Өндүрүш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жана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>еректөө</w:t>
      </w:r>
      <w:proofErr w:type="spellEnd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>калдыктары</w:t>
      </w:r>
      <w:proofErr w:type="spellEnd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>жөнүндө</w:t>
      </w:r>
      <w:proofErr w:type="spellEnd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="006D31DB" w:rsidRPr="00CE0873">
        <w:rPr>
          <w:rFonts w:ascii="Times New Roman" w:hAnsi="Times New Roman" w:cs="Times New Roman"/>
          <w:i/>
          <w:iCs/>
          <w:sz w:val="24"/>
          <w:szCs w:val="24"/>
        </w:rPr>
        <w:t>Кыр</w:t>
      </w:r>
      <w:r w:rsidRPr="00CE0873">
        <w:rPr>
          <w:rFonts w:ascii="Times New Roman" w:hAnsi="Times New Roman" w:cs="Times New Roman"/>
          <w:i/>
          <w:iCs/>
          <w:sz w:val="24"/>
          <w:szCs w:val="24"/>
        </w:rPr>
        <w:t>гыз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Мыйзамына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40DA837" w14:textId="77777777" w:rsidR="001B36DF" w:rsidRPr="00CE0873" w:rsidRDefault="001B36DF" w:rsidP="00CE0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8.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Аламүдүн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айыл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аймагынын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жергиликтүү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жамаатынын</w:t>
      </w:r>
      <w:proofErr w:type="spellEnd"/>
      <w:r w:rsidR="006D31DB" w:rsidRPr="00CE0873">
        <w:rPr>
          <w:rFonts w:ascii="Times New Roman" w:hAnsi="Times New Roman" w:cs="Times New Roman"/>
          <w:i/>
          <w:iCs/>
          <w:sz w:val="24"/>
          <w:szCs w:val="24"/>
          <w:lang w:val="ky-KG"/>
        </w:rPr>
        <w:t xml:space="preserve"> </w:t>
      </w:r>
      <w:proofErr w:type="spellStart"/>
      <w:r w:rsidRPr="00CE0873">
        <w:rPr>
          <w:rFonts w:ascii="Times New Roman" w:hAnsi="Times New Roman" w:cs="Times New Roman"/>
          <w:i/>
          <w:iCs/>
          <w:sz w:val="24"/>
          <w:szCs w:val="24"/>
        </w:rPr>
        <w:t>Уставына</w:t>
      </w:r>
      <w:proofErr w:type="spellEnd"/>
      <w:r w:rsidRPr="00CE08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AFB1A0E" w14:textId="77777777" w:rsidR="006D31DB" w:rsidRPr="00F90C3E" w:rsidRDefault="006D31DB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2336EB" w14:textId="77777777" w:rsidR="001B36DF" w:rsidRPr="00F90C3E" w:rsidRDefault="001B36DF" w:rsidP="00D7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>3. “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жергиликтүү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маанидеги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маселени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ишке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ашыруу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жергиликтүү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өз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алдынча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башкаруу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органда</w:t>
      </w:r>
      <w:r w:rsidRPr="00F90C3E">
        <w:rPr>
          <w:rFonts w:ascii="Times New Roman" w:hAnsi="Times New Roman" w:cs="Times New Roman"/>
          <w:iCs/>
          <w:sz w:val="24"/>
          <w:szCs w:val="24"/>
        </w:rPr>
        <w:t>рынын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ыйгарым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укуктар</w:t>
      </w:r>
      <w:r w:rsidR="006D31DB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мамлекеттик</w:t>
      </w:r>
      <w:proofErr w:type="spellEnd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алдынча</w:t>
      </w:r>
      <w:proofErr w:type="spellEnd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башкаруу</w:t>
      </w:r>
      <w:proofErr w:type="spellEnd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жөнүндө</w:t>
      </w:r>
      <w:proofErr w:type="spellEnd"/>
      <w:r w:rsidR="00D73D72" w:rsidRPr="00D73D7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73D72" w:rsidRPr="00D73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Кыргыз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Р</w:t>
      </w:r>
      <w:r w:rsidR="006D31DB">
        <w:rPr>
          <w:rFonts w:ascii="Times New Roman" w:hAnsi="Times New Roman" w:cs="Times New Roman"/>
          <w:iCs/>
          <w:sz w:val="24"/>
          <w:szCs w:val="24"/>
        </w:rPr>
        <w:t>еспубликасынын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Мыйзамы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менен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бе</w:t>
      </w:r>
      <w:r w:rsidRPr="00F90C3E">
        <w:rPr>
          <w:rFonts w:ascii="Times New Roman" w:hAnsi="Times New Roman" w:cs="Times New Roman"/>
          <w:iCs/>
          <w:sz w:val="24"/>
          <w:szCs w:val="24"/>
        </w:rPr>
        <w:t>китилген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07FEB92E" w14:textId="77777777" w:rsidR="001B36DF" w:rsidRPr="00F90C3E" w:rsidRDefault="001B36DF" w:rsidP="00D7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1.4.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Ушул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Жободо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төмөнкү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3D7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негизги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түшүнүктөр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терминдер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пай</w:t>
      </w:r>
      <w:r w:rsidRPr="00F90C3E">
        <w:rPr>
          <w:rFonts w:ascii="Times New Roman" w:hAnsi="Times New Roman" w:cs="Times New Roman"/>
          <w:iCs/>
          <w:sz w:val="24"/>
          <w:szCs w:val="24"/>
        </w:rPr>
        <w:t>даланылат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:</w:t>
      </w:r>
    </w:p>
    <w:p w14:paraId="5212CB17" w14:textId="77777777" w:rsidR="001B36DF" w:rsidRPr="00F90C3E" w:rsidRDefault="001B36DF" w:rsidP="00D7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73D72">
        <w:rPr>
          <w:rFonts w:ascii="Times New Roman" w:hAnsi="Times New Roman" w:cs="Times New Roman"/>
          <w:b/>
          <w:bCs/>
          <w:iCs/>
          <w:sz w:val="24"/>
          <w:szCs w:val="24"/>
        </w:rPr>
        <w:t>жалпы</w:t>
      </w:r>
      <w:proofErr w:type="spellEnd"/>
      <w:r w:rsidRPr="00D73D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73D72">
        <w:rPr>
          <w:rFonts w:ascii="Times New Roman" w:hAnsi="Times New Roman" w:cs="Times New Roman"/>
          <w:b/>
          <w:bCs/>
          <w:iCs/>
          <w:sz w:val="24"/>
          <w:szCs w:val="24"/>
        </w:rPr>
        <w:t>пайдалануучу</w:t>
      </w:r>
      <w:proofErr w:type="spellEnd"/>
      <w:r w:rsidRPr="00D73D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73D72">
        <w:rPr>
          <w:rFonts w:ascii="Times New Roman" w:hAnsi="Times New Roman" w:cs="Times New Roman"/>
          <w:b/>
          <w:bCs/>
          <w:iCs/>
          <w:sz w:val="24"/>
          <w:szCs w:val="24"/>
        </w:rPr>
        <w:t>жайлар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коомчулукту</w:t>
      </w:r>
      <w:r w:rsidR="006D31DB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пайдалануу</w:t>
      </w:r>
      <w:r w:rsidRPr="00F90C3E">
        <w:rPr>
          <w:rFonts w:ascii="Times New Roman" w:hAnsi="Times New Roman" w:cs="Times New Roman"/>
          <w:iCs/>
          <w:sz w:val="24"/>
          <w:szCs w:val="24"/>
        </w:rPr>
        <w:t>су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келип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туруу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болуу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үчүн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жеткиликтүү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жайлар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3605FFBB" w14:textId="77777777" w:rsidR="001B36DF" w:rsidRPr="00F90C3E" w:rsidRDefault="001B36DF" w:rsidP="0090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0514E">
        <w:rPr>
          <w:rFonts w:ascii="Times New Roman" w:hAnsi="Times New Roman" w:cs="Times New Roman"/>
          <w:b/>
          <w:bCs/>
          <w:iCs/>
          <w:sz w:val="24"/>
          <w:szCs w:val="24"/>
        </w:rPr>
        <w:t>жалпы</w:t>
      </w:r>
      <w:proofErr w:type="spellEnd"/>
      <w:r w:rsidRPr="009051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0514E">
        <w:rPr>
          <w:rFonts w:ascii="Times New Roman" w:hAnsi="Times New Roman" w:cs="Times New Roman"/>
          <w:b/>
          <w:bCs/>
          <w:iCs/>
          <w:sz w:val="24"/>
          <w:szCs w:val="24"/>
        </w:rPr>
        <w:t>пайдалануучу</w:t>
      </w:r>
      <w:proofErr w:type="spellEnd"/>
      <w:r w:rsidRPr="009051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0514E">
        <w:rPr>
          <w:rFonts w:ascii="Times New Roman" w:hAnsi="Times New Roman" w:cs="Times New Roman"/>
          <w:b/>
          <w:bCs/>
          <w:iCs/>
          <w:sz w:val="24"/>
          <w:szCs w:val="24"/>
        </w:rPr>
        <w:t>жайларды</w:t>
      </w:r>
      <w:proofErr w:type="spellEnd"/>
      <w:r w:rsidRPr="009051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0514E">
        <w:rPr>
          <w:rFonts w:ascii="Times New Roman" w:hAnsi="Times New Roman" w:cs="Times New Roman"/>
          <w:b/>
          <w:bCs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Айыл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чегиндеги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жар</w:t>
      </w:r>
      <w:r w:rsidR="006D31DB">
        <w:rPr>
          <w:rFonts w:ascii="Times New Roman" w:hAnsi="Times New Roman" w:cs="Times New Roman"/>
          <w:iCs/>
          <w:sz w:val="24"/>
          <w:szCs w:val="24"/>
        </w:rPr>
        <w:t>андардын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жашоосуна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эс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алуу</w:t>
      </w:r>
      <w:r w:rsidRPr="00F90C3E">
        <w:rPr>
          <w:rFonts w:ascii="Times New Roman" w:hAnsi="Times New Roman" w:cs="Times New Roman"/>
          <w:iCs/>
          <w:sz w:val="24"/>
          <w:szCs w:val="24"/>
        </w:rPr>
        <w:t>суна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жагымдуу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таза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маданий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шарттарды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түзүүнү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камсыз</w:t>
      </w:r>
      <w:proofErr w:type="spellEnd"/>
      <w:r w:rsidR="0090514E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кылган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иштердин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элементтердин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комплекси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Иштердин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бул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комплекси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объектилерин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элементтерин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күтүү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оңдоо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кайтаруу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аймактарын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тазалоо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иштерин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уюштурууну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карайт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36A4948E" w14:textId="0888F8D8" w:rsidR="001B36DF" w:rsidRPr="00F90C3E" w:rsidRDefault="001B36DF" w:rsidP="00D23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0514E">
        <w:rPr>
          <w:rFonts w:ascii="Times New Roman" w:hAnsi="Times New Roman" w:cs="Times New Roman"/>
          <w:b/>
          <w:bCs/>
          <w:iCs/>
          <w:sz w:val="24"/>
          <w:szCs w:val="24"/>
        </w:rPr>
        <w:t>короо</w:t>
      </w:r>
      <w:proofErr w:type="spellEnd"/>
      <w:r w:rsidRPr="009051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0514E">
        <w:rPr>
          <w:rFonts w:ascii="Times New Roman" w:hAnsi="Times New Roman" w:cs="Times New Roman"/>
          <w:b/>
          <w:bCs/>
          <w:iCs/>
          <w:sz w:val="24"/>
          <w:szCs w:val="24"/>
        </w:rPr>
        <w:t>аймагы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турак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жай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имаратынын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жанындагы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анда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жашаган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адамдардын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</w:t>
      </w:r>
      <w:r w:rsidR="006D31DB">
        <w:rPr>
          <w:rFonts w:ascii="Times New Roman" w:hAnsi="Times New Roman" w:cs="Times New Roman"/>
          <w:iCs/>
          <w:sz w:val="24"/>
          <w:szCs w:val="24"/>
        </w:rPr>
        <w:t>уусундагы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ту</w:t>
      </w:r>
      <w:r w:rsidRPr="00F90C3E">
        <w:rPr>
          <w:rFonts w:ascii="Times New Roman" w:hAnsi="Times New Roman" w:cs="Times New Roman"/>
          <w:iCs/>
          <w:sz w:val="24"/>
          <w:szCs w:val="24"/>
        </w:rPr>
        <w:t>рак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жай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имараттарынын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курулуштардын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курулмалардын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же</w:t>
      </w:r>
      <w:r w:rsid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тосмолордун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периметри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чектелген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аймак.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Турак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жай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имаратынын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жанындагы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короо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аймагында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анда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жашаган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адамдардын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кызыкчылыгында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балдар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аянтчалары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эс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алуу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,</w:t>
      </w:r>
      <w:r w:rsid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кирлерди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жаюу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автоунаалард</w:t>
      </w:r>
      <w:r w:rsidR="006D31DB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токтотуу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үчүн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орундар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>, бак-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да</w:t>
      </w:r>
      <w:r w:rsidRPr="00F90C3E">
        <w:rPr>
          <w:rFonts w:ascii="Times New Roman" w:hAnsi="Times New Roman" w:cs="Times New Roman"/>
          <w:iCs/>
          <w:sz w:val="24"/>
          <w:szCs w:val="24"/>
        </w:rPr>
        <w:t>рактар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башка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коомдук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пайдалануу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үчүн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объектилер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жай</w:t>
      </w:r>
      <w:r w:rsidRPr="00F90C3E">
        <w:rPr>
          <w:rFonts w:ascii="Times New Roman" w:hAnsi="Times New Roman" w:cs="Times New Roman"/>
          <w:iCs/>
          <w:sz w:val="24"/>
          <w:szCs w:val="24"/>
        </w:rPr>
        <w:t>гашат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62E3D90F" w14:textId="77777777" w:rsidR="001B36DF" w:rsidRPr="00F90C3E" w:rsidRDefault="001B36DF" w:rsidP="0072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632CF">
        <w:rPr>
          <w:rFonts w:ascii="Times New Roman" w:hAnsi="Times New Roman" w:cs="Times New Roman"/>
          <w:b/>
          <w:bCs/>
          <w:iCs/>
          <w:sz w:val="24"/>
          <w:szCs w:val="24"/>
        </w:rPr>
        <w:t>жашылдандыруулар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>– бак-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дарак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, бак-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бадалдуу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бадалдуу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,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жасалма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табигый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өскөн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чөптүү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өсүмдүктөр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5A0B0D9B" w14:textId="77777777" w:rsidR="001B36DF" w:rsidRPr="00F90C3E" w:rsidRDefault="001B36DF" w:rsidP="0072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632CF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компенсациялык</w:t>
      </w:r>
      <w:proofErr w:type="spellEnd"/>
      <w:r w:rsidRPr="004632C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632CF">
        <w:rPr>
          <w:rFonts w:ascii="Times New Roman" w:hAnsi="Times New Roman" w:cs="Times New Roman"/>
          <w:b/>
          <w:iCs/>
          <w:sz w:val="24"/>
          <w:szCs w:val="24"/>
        </w:rPr>
        <w:t>жаш</w:t>
      </w:r>
      <w:r w:rsidR="006D31DB" w:rsidRPr="004632CF">
        <w:rPr>
          <w:rFonts w:ascii="Times New Roman" w:hAnsi="Times New Roman" w:cs="Times New Roman"/>
          <w:b/>
          <w:iCs/>
          <w:sz w:val="24"/>
          <w:szCs w:val="24"/>
        </w:rPr>
        <w:t>ылдандыруу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="006D31DB">
        <w:rPr>
          <w:rFonts w:ascii="Times New Roman" w:hAnsi="Times New Roman" w:cs="Times New Roman"/>
          <w:iCs/>
          <w:sz w:val="24"/>
          <w:szCs w:val="24"/>
        </w:rPr>
        <w:t>–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жок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кылынган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</w:t>
      </w:r>
      <w:r w:rsidRPr="00F90C3E">
        <w:rPr>
          <w:rFonts w:ascii="Times New Roman" w:hAnsi="Times New Roman" w:cs="Times New Roman"/>
          <w:iCs/>
          <w:sz w:val="24"/>
          <w:szCs w:val="24"/>
        </w:rPr>
        <w:t>бырланган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жашылдандыруулардын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ордун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кайра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калыбына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келтирүү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7515E87E" w14:textId="77777777" w:rsidR="001B36DF" w:rsidRPr="00F90C3E" w:rsidRDefault="001B36DF" w:rsidP="00EA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>чакан</w:t>
      </w:r>
      <w:proofErr w:type="spellEnd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>архитектуралык</w:t>
      </w:r>
      <w:proofErr w:type="spellEnd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>формалар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31DB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декоративдик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мүнөздө</w:t>
      </w:r>
      <w:r w:rsidRPr="00F90C3E">
        <w:rPr>
          <w:rFonts w:ascii="Times New Roman" w:hAnsi="Times New Roman" w:cs="Times New Roman"/>
          <w:iCs/>
          <w:sz w:val="24"/>
          <w:szCs w:val="24"/>
        </w:rPr>
        <w:t>гү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практикалык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</w:t>
      </w:r>
      <w:r w:rsidR="006D31DB">
        <w:rPr>
          <w:rFonts w:ascii="Times New Roman" w:hAnsi="Times New Roman" w:cs="Times New Roman"/>
          <w:iCs/>
          <w:sz w:val="24"/>
          <w:szCs w:val="24"/>
        </w:rPr>
        <w:t>лануунун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объекттери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скульптура</w:t>
      </w:r>
      <w:r w:rsidRPr="00F90C3E">
        <w:rPr>
          <w:rFonts w:ascii="Times New Roman" w:hAnsi="Times New Roman" w:cs="Times New Roman"/>
          <w:iCs/>
          <w:sz w:val="24"/>
          <w:szCs w:val="24"/>
        </w:rPr>
        <w:t>лар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барельефтер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гүлдөр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үчү</w:t>
      </w:r>
      <w:r w:rsidR="006D31DB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вазалар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чатырчалар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павильон</w:t>
      </w:r>
      <w:r w:rsidRPr="00F90C3E">
        <w:rPr>
          <w:rFonts w:ascii="Times New Roman" w:hAnsi="Times New Roman" w:cs="Times New Roman"/>
          <w:iCs/>
          <w:sz w:val="24"/>
          <w:szCs w:val="24"/>
        </w:rPr>
        <w:t>дор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отургучтар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урналар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балдардын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оюну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чоң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адамдар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эс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алуусу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үчүн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жабдуулар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конструкциялар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башка</w:t>
      </w:r>
      <w:r w:rsidRPr="00F90C3E">
        <w:rPr>
          <w:rFonts w:ascii="Times New Roman" w:hAnsi="Times New Roman" w:cs="Times New Roman"/>
          <w:iCs/>
          <w:sz w:val="24"/>
          <w:szCs w:val="24"/>
        </w:rPr>
        <w:t>лар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64852D45" w14:textId="77777777" w:rsidR="00EA4CAA" w:rsidRDefault="001B36DF" w:rsidP="00EA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proofErr w:type="spellStart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>жалпы</w:t>
      </w:r>
      <w:proofErr w:type="spellEnd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>пайдалануучу</w:t>
      </w:r>
      <w:proofErr w:type="spellEnd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>жашылдандырылган</w:t>
      </w:r>
      <w:proofErr w:type="spellEnd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A4CAA">
        <w:rPr>
          <w:rFonts w:ascii="Times New Roman" w:hAnsi="Times New Roman" w:cs="Times New Roman"/>
          <w:b/>
          <w:bCs/>
          <w:iCs/>
          <w:sz w:val="24"/>
          <w:szCs w:val="24"/>
        </w:rPr>
        <w:t>аймактар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>–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шаардын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бардык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калкына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1DB">
        <w:rPr>
          <w:rFonts w:ascii="Times New Roman" w:hAnsi="Times New Roman" w:cs="Times New Roman"/>
          <w:iCs/>
          <w:sz w:val="24"/>
          <w:szCs w:val="24"/>
        </w:rPr>
        <w:t xml:space="preserve">рекреация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үчүн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пайдаланылган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ай</w:t>
      </w:r>
      <w:r w:rsidRPr="00F90C3E">
        <w:rPr>
          <w:rFonts w:ascii="Times New Roman" w:hAnsi="Times New Roman" w:cs="Times New Roman"/>
          <w:iCs/>
          <w:sz w:val="24"/>
          <w:szCs w:val="24"/>
        </w:rPr>
        <w:t>мактар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B15CB4" w:rsidRPr="00F90C3E">
        <w:rPr>
          <w:rFonts w:ascii="Times New Roman" w:hAnsi="Times New Roman" w:cs="Times New Roman"/>
          <w:iCs/>
          <w:sz w:val="24"/>
          <w:szCs w:val="24"/>
        </w:rPr>
        <w:t>кирүү</w:t>
      </w:r>
      <w:proofErr w:type="spellEnd"/>
      <w:r w:rsidR="00B15CB4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5CB4" w:rsidRPr="00F90C3E">
        <w:rPr>
          <w:rFonts w:ascii="Times New Roman" w:hAnsi="Times New Roman" w:cs="Times New Roman"/>
          <w:iCs/>
          <w:sz w:val="24"/>
          <w:szCs w:val="24"/>
        </w:rPr>
        <w:t>бардык</w:t>
      </w:r>
      <w:proofErr w:type="spellEnd"/>
      <w:r w:rsidR="00B15CB4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5CB4" w:rsidRPr="00F90C3E">
        <w:rPr>
          <w:rFonts w:ascii="Times New Roman" w:hAnsi="Times New Roman" w:cs="Times New Roman"/>
          <w:iCs/>
          <w:sz w:val="24"/>
          <w:szCs w:val="24"/>
        </w:rPr>
        <w:t>адамдар</w:t>
      </w:r>
      <w:proofErr w:type="spellEnd"/>
      <w:r w:rsidR="00B15CB4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5CB4" w:rsidRPr="00F90C3E">
        <w:rPr>
          <w:rFonts w:ascii="Times New Roman" w:hAnsi="Times New Roman" w:cs="Times New Roman"/>
          <w:iCs/>
          <w:sz w:val="24"/>
          <w:szCs w:val="24"/>
        </w:rPr>
        <w:t>үчүн</w:t>
      </w:r>
      <w:proofErr w:type="spellEnd"/>
      <w:r w:rsidR="00B15CB4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5CB4" w:rsidRPr="00F90C3E">
        <w:rPr>
          <w:rFonts w:ascii="Times New Roman" w:hAnsi="Times New Roman" w:cs="Times New Roman"/>
          <w:iCs/>
          <w:sz w:val="24"/>
          <w:szCs w:val="24"/>
        </w:rPr>
        <w:t>акысыз</w:t>
      </w:r>
      <w:proofErr w:type="spellEnd"/>
      <w:r w:rsidR="00B15CB4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5CB4"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B15CB4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5CB4" w:rsidRPr="00F90C3E">
        <w:rPr>
          <w:rFonts w:ascii="Times New Roman" w:hAnsi="Times New Roman" w:cs="Times New Roman"/>
          <w:iCs/>
          <w:sz w:val="24"/>
          <w:szCs w:val="24"/>
        </w:rPr>
        <w:t>эркин</w:t>
      </w:r>
      <w:proofErr w:type="spellEnd"/>
      <w:r w:rsidR="00B15CB4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5CB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болгон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бактар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сейил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бактар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маданий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эс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алуу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сейил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бактары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мемориалдык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комплекстер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гүлбакчалар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көчөлөр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транспорттук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магистралдар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жээктер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,</w:t>
      </w:r>
      <w:r w:rsidR="00EA4CA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="00B15CB4">
        <w:rPr>
          <w:rFonts w:ascii="Times New Roman" w:hAnsi="Times New Roman" w:cs="Times New Roman"/>
          <w:iCs/>
          <w:sz w:val="24"/>
          <w:szCs w:val="24"/>
        </w:rPr>
        <w:t>токой</w:t>
      </w:r>
      <w:proofErr w:type="spellEnd"/>
      <w:r w:rsidR="00B15CB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5CB4">
        <w:rPr>
          <w:rFonts w:ascii="Times New Roman" w:hAnsi="Times New Roman" w:cs="Times New Roman"/>
          <w:iCs/>
          <w:sz w:val="24"/>
          <w:szCs w:val="24"/>
        </w:rPr>
        <w:t>парктары</w:t>
      </w:r>
      <w:proofErr w:type="spellEnd"/>
      <w:r w:rsidR="00EA4CAA">
        <w:rPr>
          <w:rFonts w:ascii="Times New Roman" w:hAnsi="Times New Roman" w:cs="Times New Roman"/>
          <w:iCs/>
          <w:sz w:val="24"/>
          <w:szCs w:val="24"/>
          <w:lang w:val="ky-KG"/>
        </w:rPr>
        <w:t>;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14:paraId="6426A7E0" w14:textId="77777777" w:rsidR="00B15CB4" w:rsidRDefault="001B36DF" w:rsidP="00EA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B15CB4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сейил бак</w:t>
      </w:r>
      <w:r w:rsidRPr="00EA4CAA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– функционалдык зоналдаштырылгандыгы менен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мүнөздөлгөн жана узак эс алуу үчүн дайы</w:t>
      </w:r>
      <w:r w:rsidR="006D31DB" w:rsidRPr="00EA4CAA">
        <w:rPr>
          <w:rFonts w:ascii="Times New Roman" w:hAnsi="Times New Roman" w:cs="Times New Roman"/>
          <w:iCs/>
          <w:sz w:val="24"/>
          <w:szCs w:val="24"/>
          <w:lang w:val="ky-KG"/>
        </w:rPr>
        <w:t>ндалган жалпы пай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даланылуучу жашылдандырылган аймак</w:t>
      </w:r>
      <w:r w:rsidR="00B15CB4">
        <w:rPr>
          <w:rFonts w:ascii="Times New Roman" w:hAnsi="Times New Roman" w:cs="Times New Roman"/>
          <w:iCs/>
          <w:sz w:val="24"/>
          <w:szCs w:val="24"/>
          <w:lang w:val="ky-KG"/>
        </w:rPr>
        <w:t>;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14:paraId="3A032739" w14:textId="77777777" w:rsidR="001B36DF" w:rsidRPr="00EA4CAA" w:rsidRDefault="001B36DF" w:rsidP="00EA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B15CB4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жанаша жайгашкан аймак</w:t>
      </w:r>
      <w:r w:rsidRPr="00EA4CAA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– ижара укуктарынан эркин,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жеке менчикке, ээликке, ижа</w:t>
      </w:r>
      <w:r w:rsidR="006D31DB" w:rsidRPr="00EA4CAA">
        <w:rPr>
          <w:rFonts w:ascii="Times New Roman" w:hAnsi="Times New Roman" w:cs="Times New Roman"/>
          <w:iCs/>
          <w:sz w:val="24"/>
          <w:szCs w:val="24"/>
          <w:lang w:val="ky-KG"/>
        </w:rPr>
        <w:t>рага, юридикалык же жеке жактар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дын теңдемине бөлүнгөн жер тилкесинин, имараттын, үйдүн,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курулманын, тосмонун, курулуш тилке</w:t>
      </w:r>
      <w:r w:rsidR="006D31DB" w:rsidRPr="00EA4CAA">
        <w:rPr>
          <w:rFonts w:ascii="Times New Roman" w:hAnsi="Times New Roman" w:cs="Times New Roman"/>
          <w:iCs/>
          <w:sz w:val="24"/>
          <w:szCs w:val="24"/>
          <w:lang w:val="ky-KG"/>
        </w:rPr>
        <w:t>синин, соода объекти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леринин, жарнама жана башка объектилердин чек араларына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тике периметр боюнча ж</w:t>
      </w:r>
      <w:r w:rsidR="006D31DB" w:rsidRPr="00EA4CAA">
        <w:rPr>
          <w:rFonts w:ascii="Times New Roman" w:hAnsi="Times New Roman" w:cs="Times New Roman"/>
          <w:iCs/>
          <w:sz w:val="24"/>
          <w:szCs w:val="24"/>
          <w:lang w:val="ky-KG"/>
        </w:rPr>
        <w:t>анаша жайгашкан муниципалдык ай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мак, жанаша жайгашкан ай</w:t>
      </w:r>
      <w:r w:rsidR="006D31DB" w:rsidRPr="00EA4CAA">
        <w:rPr>
          <w:rFonts w:ascii="Times New Roman" w:hAnsi="Times New Roman" w:cs="Times New Roman"/>
          <w:iCs/>
          <w:sz w:val="24"/>
          <w:szCs w:val="24"/>
          <w:lang w:val="ky-KG"/>
        </w:rPr>
        <w:t>мактардын чек аралары, көчө жак</w:t>
      </w:r>
      <w:r w:rsidRPr="00EA4CAA">
        <w:rPr>
          <w:rFonts w:ascii="Times New Roman" w:hAnsi="Times New Roman" w:cs="Times New Roman"/>
          <w:iCs/>
          <w:sz w:val="24"/>
          <w:szCs w:val="24"/>
          <w:lang w:val="ky-KG"/>
        </w:rPr>
        <w:t>тан жана жолдорду</w:t>
      </w:r>
      <w:r w:rsidR="00B15CB4">
        <w:rPr>
          <w:rFonts w:ascii="Times New Roman" w:hAnsi="Times New Roman" w:cs="Times New Roman"/>
          <w:iCs/>
          <w:sz w:val="24"/>
          <w:szCs w:val="24"/>
          <w:lang w:val="ky-KG"/>
        </w:rPr>
        <w:t>н өтүүчү бөлүгүнө чейин жайылат;</w:t>
      </w:r>
    </w:p>
    <w:p w14:paraId="2604904C" w14:textId="77777777" w:rsidR="001B36DF" w:rsidRPr="00B15CB4" w:rsidRDefault="001B36DF" w:rsidP="00B1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B15CB4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аймакты санитардык тазалоо</w:t>
      </w:r>
      <w:r w:rsidRPr="00B15CB4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</w:t>
      </w:r>
      <w:r w:rsidR="006D31DB" w:rsidRPr="00B15CB4">
        <w:rPr>
          <w:rFonts w:ascii="Times New Roman" w:hAnsi="Times New Roman" w:cs="Times New Roman"/>
          <w:iCs/>
          <w:sz w:val="24"/>
          <w:szCs w:val="24"/>
          <w:lang w:val="ky-KG"/>
        </w:rPr>
        <w:t>– аймактарды жыйнап таза</w:t>
      </w:r>
      <w:r w:rsidRPr="00B15CB4">
        <w:rPr>
          <w:rFonts w:ascii="Times New Roman" w:hAnsi="Times New Roman" w:cs="Times New Roman"/>
          <w:iCs/>
          <w:sz w:val="24"/>
          <w:szCs w:val="24"/>
          <w:lang w:val="ky-KG"/>
        </w:rPr>
        <w:t>лоо, таштандыларды, көчө шыпырындыларын жана кокустан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B15CB4">
        <w:rPr>
          <w:rFonts w:ascii="Times New Roman" w:hAnsi="Times New Roman" w:cs="Times New Roman"/>
          <w:iCs/>
          <w:sz w:val="24"/>
          <w:szCs w:val="24"/>
          <w:lang w:val="ky-KG"/>
        </w:rPr>
        <w:t>пайда болгон таштан</w:t>
      </w:r>
      <w:r w:rsidR="00B15CB4" w:rsidRPr="00B15CB4">
        <w:rPr>
          <w:rFonts w:ascii="Times New Roman" w:hAnsi="Times New Roman" w:cs="Times New Roman"/>
          <w:iCs/>
          <w:sz w:val="24"/>
          <w:szCs w:val="24"/>
          <w:lang w:val="ky-KG"/>
        </w:rPr>
        <w:t>дыларды чогултуу, ташып чыгаруу</w:t>
      </w:r>
      <w:r w:rsidR="00B15CB4">
        <w:rPr>
          <w:rFonts w:ascii="Times New Roman" w:hAnsi="Times New Roman" w:cs="Times New Roman"/>
          <w:iCs/>
          <w:sz w:val="24"/>
          <w:szCs w:val="24"/>
          <w:lang w:val="ky-KG"/>
        </w:rPr>
        <w:t>;</w:t>
      </w:r>
    </w:p>
    <w:p w14:paraId="3197C0B4" w14:textId="7A9820C3" w:rsidR="00B15CB4" w:rsidRDefault="001B36DF" w:rsidP="00D23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жашылдандырууларды алып салуу</w:t>
      </w:r>
      <w:r w:rsidRPr="00D239C8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- белгилүү тартип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те жасалгаланган бактарды, бадалдарды, гүлзарларды, көк-майсандарды кыюу, кесип салуу, казып алуу, аларды аткаруу</w:t>
      </w:r>
      <w:r w:rsid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курулуштун тигил же бул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объектилерин жайгаштыруу, инже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нердик көрктөндүрүүнү, жер үстүндөгү коммуникацияларды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тейлөө, турак жай жана коомдук имараттардын инсоляциялык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талаптарына жооп бере тургандай курча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п турган чөйрөнүн са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патын түзүү үчүн шарттард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ы камсыздоо максатындагы, объек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тивдүү зарыл иштер</w:t>
      </w:r>
      <w:r w:rsidR="00B15CB4">
        <w:rPr>
          <w:rFonts w:ascii="Times New Roman" w:hAnsi="Times New Roman" w:cs="Times New Roman"/>
          <w:iCs/>
          <w:sz w:val="24"/>
          <w:szCs w:val="24"/>
          <w:lang w:val="ky-KG"/>
        </w:rPr>
        <w:t>;</w:t>
      </w:r>
    </w:p>
    <w:p w14:paraId="25C88B5D" w14:textId="77777777" w:rsidR="001B36DF" w:rsidRPr="00B15CB4" w:rsidRDefault="001B36DF" w:rsidP="00B1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B15CB4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жашылдандырууларды жок кылуу</w:t>
      </w:r>
      <w:r w:rsidRPr="00B15CB4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</w:t>
      </w:r>
      <w:r w:rsidR="00B15CB4">
        <w:rPr>
          <w:rFonts w:ascii="Times New Roman" w:hAnsi="Times New Roman" w:cs="Times New Roman"/>
          <w:iCs/>
          <w:sz w:val="24"/>
          <w:szCs w:val="24"/>
          <w:lang w:val="ky-KG"/>
        </w:rPr>
        <w:t>–</w:t>
      </w:r>
      <w:r w:rsidRPr="00B15CB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казып</w:t>
      </w:r>
      <w:r w:rsidR="00B15CB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B15CB4">
        <w:rPr>
          <w:rFonts w:ascii="Times New Roman" w:hAnsi="Times New Roman" w:cs="Times New Roman"/>
          <w:iCs/>
          <w:sz w:val="24"/>
          <w:szCs w:val="24"/>
          <w:lang w:val="ky-KG"/>
        </w:rPr>
        <w:t>салуу (көк-майсандарды) гүл-декоративдик өсүмдүктөрдү, бадалдарды,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B15CB4">
        <w:rPr>
          <w:rFonts w:ascii="Times New Roman" w:hAnsi="Times New Roman" w:cs="Times New Roman"/>
          <w:iCs/>
          <w:sz w:val="24"/>
          <w:szCs w:val="24"/>
          <w:lang w:val="ky-KG"/>
        </w:rPr>
        <w:t>бактарды казып алуу же бактарды кыюу менен, ошондой эле</w:t>
      </w:r>
      <w:r w:rsidR="00B15CB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B15CB4">
        <w:rPr>
          <w:rFonts w:ascii="Times New Roman" w:hAnsi="Times New Roman" w:cs="Times New Roman"/>
          <w:iCs/>
          <w:sz w:val="24"/>
          <w:szCs w:val="24"/>
          <w:lang w:val="ky-KG"/>
        </w:rPr>
        <w:t>жашылдандырууларды жабырлантуу менен, алардын өспөй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B15CB4">
        <w:rPr>
          <w:rFonts w:ascii="Times New Roman" w:hAnsi="Times New Roman" w:cs="Times New Roman"/>
          <w:iCs/>
          <w:sz w:val="24"/>
          <w:szCs w:val="24"/>
          <w:lang w:val="ky-KG"/>
        </w:rPr>
        <w:t>жана өлүп алышы;</w:t>
      </w:r>
    </w:p>
    <w:p w14:paraId="19973DB0" w14:textId="77777777" w:rsidR="00B15CB4" w:rsidRPr="00B15CB4" w:rsidRDefault="00B15CB4" w:rsidP="00B1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15CB4">
        <w:rPr>
          <w:rFonts w:ascii="Times New Roman" w:hAnsi="Times New Roman" w:cs="Times New Roman"/>
          <w:b/>
          <w:sz w:val="24"/>
          <w:szCs w:val="24"/>
          <w:lang w:val="ky-KG"/>
        </w:rPr>
        <w:t>жарыктандыруу</w:t>
      </w:r>
      <w:r w:rsidRPr="00B15CB4">
        <w:rPr>
          <w:rFonts w:ascii="Times New Roman" w:hAnsi="Times New Roman" w:cs="Times New Roman"/>
          <w:sz w:val="24"/>
          <w:szCs w:val="24"/>
          <w:lang w:val="ky-KG"/>
        </w:rPr>
        <w:t xml:space="preserve"> – сутканын караңгы убагында көчөлөрдөгү оптикалык көрүнүштү жасалма жол менен жакшыртуу каражаты.</w:t>
      </w:r>
    </w:p>
    <w:p w14:paraId="5A2646AD" w14:textId="77777777" w:rsidR="006D31DB" w:rsidRPr="00B15CB4" w:rsidRDefault="006D31DB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09724E77" w14:textId="77777777" w:rsidR="001B36DF" w:rsidRPr="00D741A2" w:rsidRDefault="001B36DF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741A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II. Аламүдүн айыл аймагынын жергиликтүү өз</w:t>
      </w:r>
      <w:r w:rsidR="006D31DB" w:rsidRPr="006D31DB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741A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алдынча башкаруу органынын максаттары</w:t>
      </w:r>
      <w:r w:rsidR="006D31DB" w:rsidRPr="006D31DB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741A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жана милдеттири</w:t>
      </w:r>
    </w:p>
    <w:p w14:paraId="0138E920" w14:textId="77777777" w:rsidR="006D31DB" w:rsidRPr="00D741A2" w:rsidRDefault="006D31DB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14:paraId="7F542572" w14:textId="25AA55D4" w:rsidR="001B36DF" w:rsidRPr="00D741A2" w:rsidRDefault="00D741A2" w:rsidP="00D7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5</w:t>
      </w:r>
      <w:r w:rsidR="001B36DF" w:rsidRPr="00D741A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. </w:t>
      </w:r>
      <w:r w:rsidRPr="00D741A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Аламүдүн айыл аймагынын (мындан ары – Айыл аймагы) жергиликтүү өз алдынча башкаруу органынын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D741A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9543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D741A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иши төмөнкү максатка жетүүгө багытталган</w:t>
      </w:r>
      <w:r w:rsidR="001B36DF" w:rsidRPr="00D741A2">
        <w:rPr>
          <w:rFonts w:ascii="Times New Roman" w:hAnsi="Times New Roman" w:cs="Times New Roman"/>
          <w:iCs/>
          <w:sz w:val="24"/>
          <w:szCs w:val="24"/>
          <w:lang w:val="ky-KG"/>
        </w:rPr>
        <w:t>:</w:t>
      </w:r>
    </w:p>
    <w:p w14:paraId="5A2D88CA" w14:textId="77777777" w:rsidR="001B36DF" w:rsidRPr="00D741A2" w:rsidRDefault="001B36DF" w:rsidP="00D7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741A2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 жа</w:t>
      </w:r>
      <w:r w:rsidR="006D31DB" w:rsidRPr="00D741A2">
        <w:rPr>
          <w:rFonts w:ascii="Times New Roman" w:hAnsi="Times New Roman" w:cs="Times New Roman"/>
          <w:iCs/>
          <w:sz w:val="24"/>
          <w:szCs w:val="24"/>
          <w:lang w:val="ky-KG"/>
        </w:rPr>
        <w:t>рандарынын жагымдуу чөйрөгө бол</w:t>
      </w:r>
      <w:r w:rsidRPr="00D741A2">
        <w:rPr>
          <w:rFonts w:ascii="Times New Roman" w:hAnsi="Times New Roman" w:cs="Times New Roman"/>
          <w:iCs/>
          <w:sz w:val="24"/>
          <w:szCs w:val="24"/>
          <w:lang w:val="ky-KG"/>
        </w:rPr>
        <w:t>гон укуктарын камсыз кылууга;</w:t>
      </w:r>
    </w:p>
    <w:p w14:paraId="1FE594DC" w14:textId="77777777" w:rsidR="001B36DF" w:rsidRPr="00D741A2" w:rsidRDefault="001B36DF" w:rsidP="00D7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741A2">
        <w:rPr>
          <w:rFonts w:ascii="Times New Roman" w:hAnsi="Times New Roman" w:cs="Times New Roman"/>
          <w:iCs/>
          <w:sz w:val="24"/>
          <w:szCs w:val="24"/>
          <w:lang w:val="ky-KG"/>
        </w:rPr>
        <w:t>- калктын ыңгайлуу шартта жашоосун камсыз кылууга жана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741A2">
        <w:rPr>
          <w:rFonts w:ascii="Times New Roman" w:hAnsi="Times New Roman" w:cs="Times New Roman"/>
          <w:iCs/>
          <w:sz w:val="24"/>
          <w:szCs w:val="24"/>
          <w:lang w:val="ky-KG"/>
        </w:rPr>
        <w:t>жашоо чөйрөсүнүн ыңгайлуулугун жогорулатууга;</w:t>
      </w:r>
    </w:p>
    <w:p w14:paraId="458C8FD7" w14:textId="77777777" w:rsidR="001B36DF" w:rsidRPr="00D741A2" w:rsidRDefault="001B36DF" w:rsidP="00D7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741A2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 калкынын с</w:t>
      </w:r>
      <w:r w:rsidR="006D31DB" w:rsidRPr="00D741A2">
        <w:rPr>
          <w:rFonts w:ascii="Times New Roman" w:hAnsi="Times New Roman" w:cs="Times New Roman"/>
          <w:iCs/>
          <w:sz w:val="24"/>
          <w:szCs w:val="24"/>
          <w:lang w:val="ky-KG"/>
        </w:rPr>
        <w:t>анитардык-экологиялык бей</w:t>
      </w:r>
      <w:r w:rsidRPr="00D741A2">
        <w:rPr>
          <w:rFonts w:ascii="Times New Roman" w:hAnsi="Times New Roman" w:cs="Times New Roman"/>
          <w:iCs/>
          <w:sz w:val="24"/>
          <w:szCs w:val="24"/>
          <w:lang w:val="ky-KG"/>
        </w:rPr>
        <w:t>пилдигин камсыз кылууга.</w:t>
      </w:r>
    </w:p>
    <w:p w14:paraId="3C7715BB" w14:textId="141EDDAB" w:rsidR="001B36DF" w:rsidRPr="00D741A2" w:rsidRDefault="00D741A2" w:rsidP="00D7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741A2">
        <w:rPr>
          <w:rFonts w:ascii="Times New Roman" w:hAnsi="Times New Roman" w:cs="Times New Roman"/>
          <w:iCs/>
          <w:sz w:val="24"/>
          <w:szCs w:val="24"/>
          <w:lang w:val="ky-KG"/>
        </w:rPr>
        <w:t>6</w:t>
      </w:r>
      <w:r w:rsidR="001B36DF" w:rsidRPr="00D741A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. </w:t>
      </w:r>
      <w:r w:rsidRPr="00D741A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аймагынын жергиликтүү өз алдынча башкаруу органы коюлган максатка жетүү үчүн төмөнкү милдеттерди аткарат</w:t>
      </w:r>
      <w:r w:rsidR="001B36DF" w:rsidRPr="00D741A2">
        <w:rPr>
          <w:rFonts w:ascii="Times New Roman" w:hAnsi="Times New Roman" w:cs="Times New Roman"/>
          <w:iCs/>
          <w:sz w:val="24"/>
          <w:szCs w:val="24"/>
          <w:lang w:val="ky-KG"/>
        </w:rPr>
        <w:t>:</w:t>
      </w:r>
    </w:p>
    <w:p w14:paraId="3F896C9E" w14:textId="77777777" w:rsidR="001B36DF" w:rsidRPr="00D239C8" w:rsidRDefault="001B36DF" w:rsidP="00D7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 жашылдандыруу фондун сактоо жана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өнүктүрүү;</w:t>
      </w:r>
    </w:p>
    <w:p w14:paraId="1618C065" w14:textId="77777777" w:rsidR="001B36DF" w:rsidRPr="00D239C8" w:rsidRDefault="001B36DF" w:rsidP="00D7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 комплекстүү көрктөндүрүү шарттарын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өнүктүрүү жана жакшыртуу;</w:t>
      </w:r>
    </w:p>
    <w:p w14:paraId="4E9991BF" w14:textId="77777777" w:rsidR="001B36DF" w:rsidRPr="00D239C8" w:rsidRDefault="001B36DF" w:rsidP="00D7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- энергия үнөмдөөчү жана жаратылышты үнөмдөөчү технологияларды жайылтуу;</w:t>
      </w:r>
    </w:p>
    <w:p w14:paraId="747928EC" w14:textId="77777777" w:rsidR="001B36DF" w:rsidRPr="00D239C8" w:rsidRDefault="001B36DF" w:rsidP="00D7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>- калктын аз мобилдүү топтору үчүн жеткиликтүү чөйрөнү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камсыздоо боюнча белгиленген тартипте минималдуу зарыл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болгон иш-чараларды өткөрүү.</w:t>
      </w:r>
    </w:p>
    <w:p w14:paraId="6723CC16" w14:textId="77777777" w:rsidR="006D31DB" w:rsidRPr="00D239C8" w:rsidRDefault="006D31DB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635946A0" w14:textId="77777777" w:rsidR="00D741A2" w:rsidRPr="00D239C8" w:rsidRDefault="001B36DF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III. Аламүдүн айыл аймагынын жергиликтүү </w:t>
      </w:r>
    </w:p>
    <w:p w14:paraId="72F751C5" w14:textId="77777777" w:rsidR="001B36DF" w:rsidRPr="00D239C8" w:rsidRDefault="001B36DF" w:rsidP="006D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өз</w:t>
      </w:r>
      <w:r w:rsidR="006D31DB" w:rsidRPr="006D31DB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D741A2" w:rsidRPr="00D239C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алдынча башкаруу орган</w:t>
      </w:r>
      <w:r w:rsidRPr="00D239C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ынын функциялары</w:t>
      </w:r>
    </w:p>
    <w:p w14:paraId="1508F71E" w14:textId="77777777" w:rsidR="006D31DB" w:rsidRPr="00D239C8" w:rsidRDefault="006D31DB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13FCF9D1" w14:textId="77777777" w:rsidR="001B36DF" w:rsidRPr="00D239C8" w:rsidRDefault="0067396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7</w:t>
      </w:r>
      <w:r w:rsidR="001B36D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. Аламүдүн айыл өкмөтүнүн функциялары:</w:t>
      </w:r>
    </w:p>
    <w:p w14:paraId="6B087814" w14:textId="77777777" w:rsidR="006D31DB" w:rsidRPr="00D239C8" w:rsidRDefault="006D31DB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3EF37719" w14:textId="77777777" w:rsidR="001B36DF" w:rsidRPr="00D239C8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239C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1D2CE036" w14:textId="77777777" w:rsidR="001B36DF" w:rsidRPr="00D239C8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 жа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лпы пайдалануудагы жерлерин ком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плекстүү көрктөндүрүү жана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жашылдандыруу программала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рынын долбоорлорун ай</w:t>
      </w:r>
      <w:r w:rsidR="0067396F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ылдык кеңеш тарабынан аларды бе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китүү үчүн иштеп чыгат;</w:t>
      </w:r>
    </w:p>
    <w:p w14:paraId="5DA24132" w14:textId="2C7F92C9" w:rsidR="001B36DF" w:rsidRPr="00D239C8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- жергиликтүү өз алдынча башкаруу органдарынын ченемдик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укуктук актыларынын до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лбоорлорун жана</w:t>
      </w:r>
      <w:r w:rsidR="007C472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башка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жергиликтүү маа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нидеги ушул маселени ишке ашыруу боюнча жөнгө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салуучу документтерди, анын ичинде Жалпы пайдалануудагы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жерлерди көрктөндүрүү жана жашылдандыруу эрежелерин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иштеп чыгат жана айылдык кеңештин кароосуна берет;</w:t>
      </w:r>
    </w:p>
    <w:p w14:paraId="34AC033E" w14:textId="77777777" w:rsidR="001B36DF" w:rsidRPr="00D239C8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- ирригациялык түйүндөрдү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, үй жана үй алдындагы участок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торду күтүүнүн тартибин иштеп чыгат.</w:t>
      </w:r>
    </w:p>
    <w:p w14:paraId="46052077" w14:textId="77777777" w:rsidR="006D31DB" w:rsidRPr="00D239C8" w:rsidRDefault="006D31DB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4DBB3EE2" w14:textId="77777777" w:rsidR="001B36DF" w:rsidRPr="00D239C8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239C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аткаруу жана колдоо функциялары</w:t>
      </w:r>
    </w:p>
    <w:p w14:paraId="23685326" w14:textId="020B63C5" w:rsidR="001B36DF" w:rsidRPr="00D239C8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 жа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лпы пайдалануудагы жерлерин ком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плекстүү көрктөндүрүү жана жашылдандыруу программалары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айылдык кеңеш тарабынан 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бекитилгенден кийин ат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карылышын камсыз кылат;</w:t>
      </w:r>
    </w:p>
    <w:p w14:paraId="744A939F" w14:textId="1E478325" w:rsidR="001B36DF" w:rsidRPr="00D239C8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 жа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лпы пайдалануудагы жерлер</w:t>
      </w:r>
      <w:r w:rsidR="003F25A3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и көр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ктөндүрүү жана жашылдандыруу боюнча уюштуруу-укуктук,</w:t>
      </w:r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уюштуруу-тескөө иш-арак</w:t>
      </w:r>
      <w:r w:rsidR="006D31DB" w:rsidRPr="00D239C8">
        <w:rPr>
          <w:rFonts w:ascii="Times New Roman" w:hAnsi="Times New Roman" w:cs="Times New Roman"/>
          <w:iCs/>
          <w:sz w:val="24"/>
          <w:szCs w:val="24"/>
          <w:lang w:val="ky-KG"/>
        </w:rPr>
        <w:t>еттеринин комплексин жүзөгө ашы</w:t>
      </w:r>
      <w:r w:rsidRPr="00D239C8">
        <w:rPr>
          <w:rFonts w:ascii="Times New Roman" w:hAnsi="Times New Roman" w:cs="Times New Roman"/>
          <w:iCs/>
          <w:sz w:val="24"/>
          <w:szCs w:val="24"/>
          <w:lang w:val="ky-KG"/>
        </w:rPr>
        <w:t>рат;</w:t>
      </w:r>
    </w:p>
    <w:p w14:paraId="6C0E2B27" w14:textId="77777777" w:rsidR="001B36DF" w:rsidRPr="00F90C3E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санитардык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жактан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таза</w:t>
      </w:r>
      <w:r w:rsidRPr="00F90C3E">
        <w:rPr>
          <w:rFonts w:ascii="Times New Roman" w:hAnsi="Times New Roman" w:cs="Times New Roman"/>
          <w:iCs/>
          <w:sz w:val="24"/>
          <w:szCs w:val="24"/>
        </w:rPr>
        <w:t>лоо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иштерин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уюштурат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769A62B0" w14:textId="77777777" w:rsidR="001B36DF" w:rsidRPr="00F90C3E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жайлуулук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объектилерин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тротуарларды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жөө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жүрүүчүлөр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зонасын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ирригациялык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тут</w:t>
      </w:r>
      <w:r w:rsidR="006D31DB">
        <w:rPr>
          <w:rFonts w:ascii="Times New Roman" w:hAnsi="Times New Roman" w:cs="Times New Roman"/>
          <w:iCs/>
          <w:sz w:val="24"/>
          <w:szCs w:val="24"/>
        </w:rPr>
        <w:t>умдарды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ж.б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кароону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оңдоо</w:t>
      </w:r>
      <w:r w:rsidRPr="00F90C3E">
        <w:rPr>
          <w:rFonts w:ascii="Times New Roman" w:hAnsi="Times New Roman" w:cs="Times New Roman"/>
          <w:iCs/>
          <w:sz w:val="24"/>
          <w:szCs w:val="24"/>
        </w:rPr>
        <w:t>ну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жүзөгө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ашырат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1BC8ECF4" w14:textId="77777777" w:rsidR="001B36DF" w:rsidRPr="00F90C3E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жаңы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аймактарын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түзүү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иш-чараларды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жүзөгө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ашырат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06371F97" w14:textId="3BBDE877" w:rsidR="001B36DF" w:rsidRPr="00F90C3E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25A3">
        <w:rPr>
          <w:rFonts w:ascii="Times New Roman" w:hAnsi="Times New Roman" w:cs="Times New Roman"/>
          <w:iCs/>
          <w:sz w:val="24"/>
          <w:szCs w:val="24"/>
          <w:lang w:val="ky-KG"/>
        </w:rPr>
        <w:t>бактарды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күтүүнү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жүзөгө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ашырат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0BC39A42" w14:textId="110EB5A1" w:rsidR="001B36DF" w:rsidRPr="00F90C3E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F25A3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3F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заказдарды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түзөт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жайгаштырат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6A018481" w14:textId="393CE2F9" w:rsidR="001B36DF" w:rsidRPr="00F90C3E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F25A3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3F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ишканаларды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түзөт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57454159" w14:textId="6FD8ED6B" w:rsidR="001B36DF" w:rsidRPr="00F90C3E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F25A3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3F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боюнча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муниципалдык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ишканалардын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уста</w:t>
      </w:r>
      <w:r w:rsidRPr="00F90C3E">
        <w:rPr>
          <w:rFonts w:ascii="Times New Roman" w:hAnsi="Times New Roman" w:cs="Times New Roman"/>
          <w:iCs/>
          <w:sz w:val="24"/>
          <w:szCs w:val="24"/>
        </w:rPr>
        <w:t>вын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бекитет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16E8D02C" w14:textId="0BF5AA6A" w:rsidR="001B36DF" w:rsidRPr="00F90C3E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F25A3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3F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боюн</w:t>
      </w:r>
      <w:r w:rsidR="006D31DB">
        <w:rPr>
          <w:rFonts w:ascii="Times New Roman" w:hAnsi="Times New Roman" w:cs="Times New Roman"/>
          <w:iCs/>
          <w:sz w:val="24"/>
          <w:szCs w:val="24"/>
        </w:rPr>
        <w:t>ча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муниципалдык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ишканалардын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же</w:t>
      </w:r>
      <w:r w:rsidRPr="00F90C3E">
        <w:rPr>
          <w:rFonts w:ascii="Times New Roman" w:hAnsi="Times New Roman" w:cs="Times New Roman"/>
          <w:iCs/>
          <w:sz w:val="24"/>
          <w:szCs w:val="24"/>
        </w:rPr>
        <w:t>текчилерин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башкы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бухгалтерин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дайындайт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7C86DD7B" w14:textId="4E308C86" w:rsidR="001B36DF" w:rsidRPr="00F90C3E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F25A3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3F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жашылдандырууну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каржылайт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5CEBAC0C" w14:textId="0AD94B7D" w:rsidR="001B36DF" w:rsidRDefault="001B36DF" w:rsidP="0067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Аламүдүн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өкмөтү</w:t>
      </w:r>
      <w:r w:rsidR="006D31DB">
        <w:rPr>
          <w:rFonts w:ascii="Times New Roman" w:hAnsi="Times New Roman" w:cs="Times New Roman"/>
          <w:iCs/>
          <w:sz w:val="24"/>
          <w:szCs w:val="24"/>
        </w:rPr>
        <w:t>нүн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бюджетинде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каралган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каражат</w:t>
      </w:r>
      <w:r w:rsidRPr="00F90C3E">
        <w:rPr>
          <w:rFonts w:ascii="Times New Roman" w:hAnsi="Times New Roman" w:cs="Times New Roman"/>
          <w:iCs/>
          <w:sz w:val="24"/>
          <w:szCs w:val="24"/>
        </w:rPr>
        <w:t>тын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чегинде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F25A3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3F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ишканаларды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каржылоону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жүзөгө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ашырат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583425A5" w14:textId="77777777" w:rsidR="006D31DB" w:rsidRPr="00F90C3E" w:rsidRDefault="006D31DB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950A40" w14:textId="77777777" w:rsidR="001B36DF" w:rsidRPr="006D31DB" w:rsidRDefault="001B36DF" w:rsidP="00A4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контроль </w:t>
      </w:r>
      <w:proofErr w:type="spellStart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көзөмөл</w:t>
      </w:r>
      <w:proofErr w:type="spellEnd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67B714E3" w14:textId="079D9B7C" w:rsidR="001B36DF" w:rsidRPr="006D31DB" w:rsidRDefault="001B36DF" w:rsidP="00A4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F25A3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3F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прогр</w:t>
      </w:r>
      <w:r w:rsidR="006D31DB">
        <w:rPr>
          <w:rFonts w:ascii="Times New Roman" w:hAnsi="Times New Roman" w:cs="Times New Roman"/>
          <w:iCs/>
          <w:sz w:val="24"/>
          <w:szCs w:val="24"/>
        </w:rPr>
        <w:t>аммаларынын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аткарылышын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контролдоону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ишке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ашырат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>;</w:t>
      </w:r>
    </w:p>
    <w:p w14:paraId="75A927EC" w14:textId="136797DB" w:rsidR="001B36DF" w:rsidRPr="00F90C3E" w:rsidRDefault="001B36DF" w:rsidP="00A4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F25A3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3F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ишканалардын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ишин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контролдоону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ишке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ашырат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756D724E" w14:textId="58EF435D" w:rsidR="001B36DF" w:rsidRPr="00F90C3E" w:rsidRDefault="001B36DF" w:rsidP="00A4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F25A3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3F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жашылдандырууга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бөлү</w:t>
      </w:r>
      <w:r w:rsidR="006D31DB">
        <w:rPr>
          <w:rFonts w:ascii="Times New Roman" w:hAnsi="Times New Roman" w:cs="Times New Roman"/>
          <w:iCs/>
          <w:sz w:val="24"/>
          <w:szCs w:val="24"/>
        </w:rPr>
        <w:t>нгөн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финансы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каражаттарын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1331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рационалдуу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натыйжалуу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максаттуу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пайдаланууга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контроль</w:t>
      </w:r>
    </w:p>
    <w:p w14:paraId="02C717FF" w14:textId="77777777" w:rsidR="001B36DF" w:rsidRPr="00F90C3E" w:rsidRDefault="001B36DF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жүргүзөт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2AF03647" w14:textId="617B2A56" w:rsidR="001B36DF" w:rsidRDefault="001B36DF" w:rsidP="00A4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F25A3">
        <w:rPr>
          <w:rFonts w:ascii="Times New Roman" w:hAnsi="Times New Roman" w:cs="Times New Roman"/>
          <w:iCs/>
          <w:sz w:val="24"/>
          <w:szCs w:val="24"/>
        </w:rPr>
        <w:t>жерлерди</w:t>
      </w:r>
      <w:proofErr w:type="spellEnd"/>
      <w:r w:rsidR="003F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белгиленген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эре</w:t>
      </w:r>
      <w:r w:rsidR="006D31DB">
        <w:rPr>
          <w:rFonts w:ascii="Times New Roman" w:hAnsi="Times New Roman" w:cs="Times New Roman"/>
          <w:iCs/>
          <w:sz w:val="24"/>
          <w:szCs w:val="24"/>
        </w:rPr>
        <w:t>желердин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6D3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hAnsi="Times New Roman" w:cs="Times New Roman"/>
          <w:iCs/>
          <w:sz w:val="24"/>
          <w:szCs w:val="24"/>
        </w:rPr>
        <w:t>че</w:t>
      </w:r>
      <w:r w:rsidRPr="00F90C3E">
        <w:rPr>
          <w:rFonts w:ascii="Times New Roman" w:hAnsi="Times New Roman" w:cs="Times New Roman"/>
          <w:iCs/>
          <w:sz w:val="24"/>
          <w:szCs w:val="24"/>
        </w:rPr>
        <w:t>немдердин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сакталышын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контролдоону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ишке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ашырат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5C5F14D1" w14:textId="77777777" w:rsidR="006D31DB" w:rsidRPr="00F90C3E" w:rsidRDefault="006D31DB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6AE6A4C" w14:textId="77777777" w:rsidR="001B36DF" w:rsidRDefault="00A45119" w:rsidP="00A4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8</w:t>
      </w:r>
      <w:r w:rsidR="001B36DF" w:rsidRPr="00F90C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1B36DF" w:rsidRPr="00F90C3E">
        <w:rPr>
          <w:rFonts w:ascii="Times New Roman" w:hAnsi="Times New Roman" w:cs="Times New Roman"/>
          <w:iCs/>
          <w:sz w:val="24"/>
          <w:szCs w:val="24"/>
        </w:rPr>
        <w:t>Аламүдүн</w:t>
      </w:r>
      <w:proofErr w:type="spellEnd"/>
      <w:r w:rsidR="001B36DF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36DF" w:rsidRPr="00F90C3E">
        <w:rPr>
          <w:rFonts w:ascii="Times New Roman" w:hAnsi="Times New Roman" w:cs="Times New Roman"/>
          <w:iCs/>
          <w:sz w:val="24"/>
          <w:szCs w:val="24"/>
        </w:rPr>
        <w:t>айылдык</w:t>
      </w:r>
      <w:proofErr w:type="spellEnd"/>
      <w:r w:rsidR="001B36DF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36DF" w:rsidRPr="00F90C3E">
        <w:rPr>
          <w:rFonts w:ascii="Times New Roman" w:hAnsi="Times New Roman" w:cs="Times New Roman"/>
          <w:iCs/>
          <w:sz w:val="24"/>
          <w:szCs w:val="24"/>
        </w:rPr>
        <w:t>кеңешинин</w:t>
      </w:r>
      <w:proofErr w:type="spellEnd"/>
      <w:r w:rsidR="001B36DF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36DF" w:rsidRPr="00F90C3E">
        <w:rPr>
          <w:rFonts w:ascii="Times New Roman" w:hAnsi="Times New Roman" w:cs="Times New Roman"/>
          <w:iCs/>
          <w:sz w:val="24"/>
          <w:szCs w:val="24"/>
        </w:rPr>
        <w:t>функциялары</w:t>
      </w:r>
      <w:proofErr w:type="spellEnd"/>
    </w:p>
    <w:p w14:paraId="2C30AD51" w14:textId="77777777" w:rsidR="006D31DB" w:rsidRPr="00F90C3E" w:rsidRDefault="006D31DB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75CFBF" w14:textId="77777777" w:rsidR="001B36DF" w:rsidRPr="006D31DB" w:rsidRDefault="001B36DF" w:rsidP="00A4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</w:t>
      </w:r>
      <w:proofErr w:type="spellEnd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жөнгө</w:t>
      </w:r>
      <w:proofErr w:type="spellEnd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салу</w:t>
      </w:r>
      <w:r w:rsid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у</w:t>
      </w:r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D31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5CAFABA0" w14:textId="77777777" w:rsidR="001B36DF" w:rsidRPr="00F90C3E" w:rsidRDefault="001B36DF" w:rsidP="00A4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аймагынын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</w:t>
      </w:r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лпы</w:t>
      </w:r>
      <w:proofErr w:type="spellEnd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пайдалануудагы</w:t>
      </w:r>
      <w:proofErr w:type="spellEnd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жерлерин</w:t>
      </w:r>
      <w:proofErr w:type="spellEnd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көр</w:t>
      </w:r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ктөндүрүү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жашылдандыруу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программаларын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бекитет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5A57FFC7" w14:textId="77777777" w:rsidR="001B36DF" w:rsidRPr="00F90C3E" w:rsidRDefault="001B36DF" w:rsidP="00A4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өз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алдынча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башкаруу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органдарынын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ченемдик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укуктук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актыларыны</w:t>
      </w:r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</w:t>
      </w:r>
      <w:proofErr w:type="spellEnd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долбоорлорун</w:t>
      </w:r>
      <w:proofErr w:type="spellEnd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башка </w:t>
      </w:r>
      <w:proofErr w:type="spellStart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</w:t>
      </w:r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ликтүү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маанидеги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ушул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маселени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ишке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ашыруу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жөнгө</w:t>
      </w:r>
      <w:proofErr w:type="spellEnd"/>
      <w:r w:rsidR="006D31D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салу</w:t>
      </w:r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учу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документтерди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анын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ичинде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</w:t>
      </w:r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алпы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пайдалануудагы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жерлерин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көрктөндүрүү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жашылдандырууну</w:t>
      </w:r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эрежеле</w:t>
      </w:r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рин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бекитет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7CFC4949" w14:textId="77777777" w:rsidR="001B36DF" w:rsidRDefault="001B36DF" w:rsidP="00A4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ирригациялык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түйүндөрдү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үй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үй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алдындагы</w:t>
      </w:r>
      <w:proofErr w:type="spellEnd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3610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участок</w:t>
      </w:r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торду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күтүүнүн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тартибин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аныктайт</w:t>
      </w:r>
      <w:proofErr w:type="spellEnd"/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7594671C" w14:textId="77777777" w:rsidR="0013610D" w:rsidRPr="00F90C3E" w:rsidRDefault="0013610D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59448519" w14:textId="77777777" w:rsidR="001B36DF" w:rsidRPr="0013610D" w:rsidRDefault="001B36DF" w:rsidP="0074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13610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контроль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көзөмөл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34B2E786" w14:textId="75595A0F" w:rsidR="001B36DF" w:rsidRDefault="001B36DF" w:rsidP="0074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r w:rsidR="007434C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Аламүдүн </w:t>
      </w:r>
      <w:r w:rsidR="007434C7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 w:rsidR="007434C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="007434C7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553A1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="007434C7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</w:t>
      </w:r>
      <w:r w:rsidRPr="00F90C3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4E68D88B" w14:textId="77777777" w:rsidR="0013610D" w:rsidRPr="00F90C3E" w:rsidRDefault="0013610D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74836AC" w14:textId="77777777" w:rsidR="007434C7" w:rsidRDefault="001B36DF" w:rsidP="0013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IV.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Аламүдүн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айыл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аймагынын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жергиликтүү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</w:p>
    <w:p w14:paraId="186626B9" w14:textId="77777777" w:rsidR="007434C7" w:rsidRDefault="001B36DF" w:rsidP="0013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өз</w:t>
      </w:r>
      <w:proofErr w:type="spellEnd"/>
      <w:r w:rsidR="0013610D"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алдынча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башкаруу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органынын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мамлекеттик</w:t>
      </w:r>
      <w:proofErr w:type="spellEnd"/>
      <w:r w:rsidR="0013610D"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органдар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</w:p>
    <w:p w14:paraId="21E85090" w14:textId="77777777" w:rsidR="001B36DF" w:rsidRPr="0013610D" w:rsidRDefault="001B36DF" w:rsidP="0013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жана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башка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уюмдар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менен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өз</w:t>
      </w:r>
      <w:proofErr w:type="spellEnd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ара </w:t>
      </w:r>
      <w:proofErr w:type="spellStart"/>
      <w:r w:rsidRPr="0013610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аракеттенүүсү</w:t>
      </w:r>
      <w:proofErr w:type="spellEnd"/>
    </w:p>
    <w:p w14:paraId="6867777B" w14:textId="77777777" w:rsidR="0013610D" w:rsidRPr="00F90C3E" w:rsidRDefault="0013610D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645F9B59" w14:textId="38E709E7" w:rsidR="0013610D" w:rsidRPr="007434C7" w:rsidRDefault="0013610D" w:rsidP="0013610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34C7"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Аламүдүн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аймагынын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алдынча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башкаруу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маанидеги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1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маселени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ашыруунун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алкагында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төмөнкү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мамлекеттик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аракеттенүүнү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ашырат</w:t>
      </w:r>
      <w:proofErr w:type="spellEnd"/>
      <w:r w:rsidRPr="00743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D7943A" w14:textId="71368159" w:rsidR="001B36DF" w:rsidRPr="007434C7" w:rsidRDefault="001B36DF" w:rsidP="0074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7434C7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="007434C7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="007434C7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7434C7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="007434C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Жаратылыш ресурстары, экология </w:t>
      </w:r>
      <w:r w:rsidR="00553A1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="007434C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ана техникалык көзөмөл </w:t>
      </w:r>
      <w:proofErr w:type="spellStart"/>
      <w:r w:rsidR="007434C7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</w:t>
      </w:r>
      <w:proofErr w:type="spellEnd"/>
      <w:r w:rsidR="007434C7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7434C7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аймактык</w:t>
      </w:r>
      <w:proofErr w:type="spellEnd"/>
      <w:r w:rsidR="007434C7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7434C7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7434C7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635E4850" w14:textId="77777777" w:rsidR="001B36DF" w:rsidRPr="007434C7" w:rsidRDefault="001B36DF" w:rsidP="0074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7434C7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r w:rsidR="007434C7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Кыргыз Республикасынын </w:t>
      </w:r>
      <w:r w:rsidR="007434C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Министрлер кабинетине</w:t>
      </w:r>
      <w:r w:rsidR="007434C7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караштуу Архитектура, курулуш жана турак жай-коммуналдык чарба мамлекеттик агенттигинин аймактык органдары</w:t>
      </w:r>
      <w:r w:rsidR="007434C7" w:rsidRPr="007434C7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434C7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ж.б</w:t>
      </w:r>
      <w:proofErr w:type="spellEnd"/>
      <w:r w:rsidRPr="007434C7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33091DB3" w14:textId="7A7F6E47" w:rsidR="0013610D" w:rsidRPr="007434C7" w:rsidRDefault="0013610D" w:rsidP="00743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434C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10. Аламүдүн айыл аймагынын жергиликтүү өз алдынча башкаруу органы жергиликтүү маанидеги </w:t>
      </w:r>
      <w:r w:rsidR="00553A1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7434C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маселени ишке ашыруу боюнча коюлган милдеттерди аткаруу үчүн коомдук уюмдар жана бирикмелер, башка коммерциялык эмес жана коммерциялык уюмдар менен активдүү өз ара аракеттенишет.</w:t>
      </w:r>
    </w:p>
    <w:p w14:paraId="7FC5206F" w14:textId="77777777" w:rsidR="001B36DF" w:rsidRPr="007434C7" w:rsidRDefault="001B36DF" w:rsidP="00136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487A3C4F" w14:textId="77777777" w:rsidR="001B36DF" w:rsidRPr="00D239C8" w:rsidRDefault="001B36DF" w:rsidP="0013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D239C8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V. “Жалпы пайдалануудагы жерлерин көрктөндүрүү жана жашылдандыруу” жергиликтүү маанидеги маселени ишке ашырууну каржылоо</w:t>
      </w:r>
    </w:p>
    <w:p w14:paraId="14687174" w14:textId="77777777" w:rsidR="0013610D" w:rsidRPr="00D239C8" w:rsidRDefault="0013610D" w:rsidP="0013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</w:p>
    <w:p w14:paraId="05D51EF3" w14:textId="629F721A" w:rsidR="0013610D" w:rsidRPr="00D239C8" w:rsidRDefault="0013610D" w:rsidP="0013610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D239C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11. </w:t>
      </w:r>
      <w:r w:rsidR="00553A1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Pr="00D239C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ергиликтүү маанидеги маселени ишке ашырууну каржылоо төмөнкүлөрдүн эсебинен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D239C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ашырылат:</w:t>
      </w:r>
    </w:p>
    <w:p w14:paraId="5C10FF68" w14:textId="77777777" w:rsidR="0013610D" w:rsidRPr="00EB112C" w:rsidRDefault="0013610D" w:rsidP="0013610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3231C4A" w14:textId="77777777" w:rsidR="0013610D" w:rsidRDefault="0013610D" w:rsidP="0013610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кайтарымсыз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; </w:t>
      </w:r>
    </w:p>
    <w:p w14:paraId="4500FEC0" w14:textId="77777777" w:rsidR="0013610D" w:rsidRPr="00EB112C" w:rsidRDefault="0013610D" w:rsidP="0013610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239EA9C" w14:textId="10D5CD95" w:rsidR="0013610D" w:rsidRDefault="0013610D" w:rsidP="0013610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</w:t>
      </w:r>
      <w:proofErr w:type="spellEnd"/>
      <w:r w:rsidR="00553A1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кирешелердин</w:t>
      </w:r>
      <w:proofErr w:type="spellEnd"/>
    </w:p>
    <w:p w14:paraId="12EA3ADE" w14:textId="77777777" w:rsidR="0013610D" w:rsidRDefault="0013610D" w:rsidP="0013610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EE1021B" w14:textId="77777777" w:rsidR="0013610D" w:rsidRPr="00EB112C" w:rsidRDefault="0013610D" w:rsidP="0013610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591AAD22" w14:textId="77777777" w:rsidR="0013610D" w:rsidRDefault="0013610D" w:rsidP="0013610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6F70DDB2" w14:textId="77777777" w:rsidR="0013610D" w:rsidRDefault="0013610D" w:rsidP="0013610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lastRenderedPageBreak/>
        <w:t>башкаруу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жоопкерчилиги</w:t>
      </w:r>
      <w:proofErr w:type="spellEnd"/>
    </w:p>
    <w:p w14:paraId="57F5E887" w14:textId="77777777" w:rsidR="0013610D" w:rsidRPr="00EB112C" w:rsidRDefault="0013610D" w:rsidP="0013610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0FE66E6B" w14:textId="0AA61E78" w:rsidR="0013610D" w:rsidRPr="00EB112C" w:rsidRDefault="0013610D" w:rsidP="0013610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а</w:t>
      </w:r>
      <w:r w:rsidR="00553A1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53A1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626BD84" w14:textId="77777777" w:rsidR="0013610D" w:rsidRDefault="0013610D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67411EBB" w14:textId="77777777" w:rsidR="0013610D" w:rsidRDefault="0013610D" w:rsidP="001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sectPr w:rsidR="001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DF"/>
    <w:rsid w:val="00093283"/>
    <w:rsid w:val="0013610D"/>
    <w:rsid w:val="001B36DF"/>
    <w:rsid w:val="002C1AF6"/>
    <w:rsid w:val="003F25A3"/>
    <w:rsid w:val="004632CF"/>
    <w:rsid w:val="00553A16"/>
    <w:rsid w:val="0067396F"/>
    <w:rsid w:val="006D31DB"/>
    <w:rsid w:val="006F1859"/>
    <w:rsid w:val="00723FC5"/>
    <w:rsid w:val="007434C7"/>
    <w:rsid w:val="007C4722"/>
    <w:rsid w:val="0090514E"/>
    <w:rsid w:val="0095438D"/>
    <w:rsid w:val="00A45119"/>
    <w:rsid w:val="00B15CB4"/>
    <w:rsid w:val="00B51331"/>
    <w:rsid w:val="00BE488E"/>
    <w:rsid w:val="00CE0873"/>
    <w:rsid w:val="00D239C8"/>
    <w:rsid w:val="00D73D72"/>
    <w:rsid w:val="00D741A2"/>
    <w:rsid w:val="00DB22EE"/>
    <w:rsid w:val="00EA4CAA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ED8E"/>
  <w15:chartTrackingRefBased/>
  <w15:docId w15:val="{4581C3F8-2892-440C-9495-D739523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2022-03-16T11:17:00Z</dcterms:created>
  <dcterms:modified xsi:type="dcterms:W3CDTF">2022-03-22T08:04:00Z</dcterms:modified>
</cp:coreProperties>
</file>