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97C1" w14:textId="77777777" w:rsidR="007C6734" w:rsidRDefault="007C6734" w:rsidP="007C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2565A8F9" w14:textId="77777777" w:rsidR="007C6734" w:rsidRDefault="007C6734" w:rsidP="007C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481014A0" w14:textId="77777777" w:rsidR="007C6734" w:rsidRDefault="007C6734" w:rsidP="007C6734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4144F93B" w14:textId="4D7659D8" w:rsidR="007C6734" w:rsidRDefault="007C6734" w:rsidP="007C67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14C31B50" w14:textId="0DF313A2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Аламүдүн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айыл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аймагында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“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Парктардын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спорттук</w:t>
      </w:r>
      <w:proofErr w:type="spellEnd"/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курулмалардын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эс</w:t>
      </w: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алуу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жайларынын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иштешин</w:t>
      </w:r>
      <w:proofErr w:type="spellEnd"/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камсыз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кылуу</w:t>
      </w:r>
      <w:proofErr w:type="spellEnd"/>
      <w:r w:rsidR="0050218A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, </w:t>
      </w:r>
      <w:r w:rsidR="000426B4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бош убакыт</w:t>
      </w:r>
      <w:r w:rsidR="00B0649F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ты </w:t>
      </w:r>
      <w:r w:rsidR="0050218A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уюштуруу үчүн шарттарды түзүү</w:t>
      </w: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”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маанидеги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маселени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ишке</w:t>
      </w:r>
      <w:proofErr w:type="spellEnd"/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ашыруу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тартиби</w:t>
      </w:r>
      <w:proofErr w:type="spellEnd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жөнүндө</w:t>
      </w:r>
      <w:proofErr w:type="spellEnd"/>
    </w:p>
    <w:p w14:paraId="1BFB87EF" w14:textId="77777777" w:rsidR="00EB51C9" w:rsidRPr="00F4275A" w:rsidRDefault="00EB51C9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1B9A9453" w14:textId="77777777" w:rsidR="00E1135B" w:rsidRPr="00863EE7" w:rsidRDefault="00EB51C9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№ </w:t>
      </w:r>
      <w:r w:rsidR="00E1135B"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10 ЖОБО</w:t>
      </w:r>
    </w:p>
    <w:p w14:paraId="1438E5FC" w14:textId="77777777" w:rsidR="00EB51C9" w:rsidRPr="00863EE7" w:rsidRDefault="00EB51C9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65DBA001" w14:textId="77777777" w:rsidR="00E1135B" w:rsidRPr="00863EE7" w:rsidRDefault="00E1135B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I. Жалпы жоболор</w:t>
      </w:r>
    </w:p>
    <w:p w14:paraId="35962DB1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5D63A548" w14:textId="1163E16B" w:rsidR="00E1135B" w:rsidRPr="00863EE7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1. Ушул жобо Аламүдүн айыл аймагында “Парктардын,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спорттук курулмаларды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н жана </w:t>
      </w:r>
      <w:r w:rsidR="00863EE7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эс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алуу жайларынын иште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шин камсыз кылуу</w:t>
      </w:r>
      <w:r w:rsidR="0050218A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, </w:t>
      </w:r>
      <w:r w:rsidR="000426B4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</w:t>
      </w:r>
      <w:r w:rsidR="00B0649F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50218A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уюштуруу үчүн шарттарды түзүү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” жергиликтүү маанидеги маселени ишке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ашыруу тартибин, жергиликтүү өз алд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ынча башкаруу органдарынын функ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ция</w:t>
      </w:r>
      <w:r w:rsidR="0050218A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лар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ын, ошондой эле жергиликтүү маанидеги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аталган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маселени чечүү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боюнча укуктук жана уюштуруучулук </w:t>
      </w:r>
      <w:r w:rsidR="0050218A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негиздерин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аныктайт.</w:t>
      </w:r>
    </w:p>
    <w:p w14:paraId="52C8AE05" w14:textId="77777777" w:rsidR="00E1135B" w:rsidRPr="00863EE7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2. Ушул жобо Кыргы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з Республикасынын төмөнкү ченем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дик укуктук актыларына ылайык иштелип чыкты:</w:t>
      </w:r>
    </w:p>
    <w:p w14:paraId="77C8E11C" w14:textId="7777777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1.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Конституциясына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7070F391" w14:textId="7777777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2.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Бюджеттик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кодексине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383D0061" w14:textId="7777777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3. </w:t>
      </w:r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Жергиликтүү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мамлекеттик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администрация 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жана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жергиликтүү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өз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алдынча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башкаруу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органдары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жөнүндө</w:t>
      </w:r>
      <w:proofErr w:type="spellEnd"/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”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17446913" w14:textId="7777777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4. “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Мүлккө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муниципалд</w:t>
      </w:r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ык</w:t>
      </w:r>
      <w:proofErr w:type="spellEnd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менчик</w:t>
      </w:r>
      <w:proofErr w:type="spellEnd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жөнүндө</w:t>
      </w:r>
      <w:proofErr w:type="spellEnd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” </w:t>
      </w:r>
      <w:proofErr w:type="spellStart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</w:t>
      </w: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бликасынын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367FBD98" w14:textId="77777777" w:rsidR="0050218A" w:rsidRPr="00F4275A" w:rsidRDefault="00E1135B" w:rsidP="00502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5. </w:t>
      </w:r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“Маданият жөнүндө”</w:t>
      </w:r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="0050218A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5D9932D4" w14:textId="77777777" w:rsidR="0050218A" w:rsidRPr="00F4275A" w:rsidRDefault="0050218A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6. “Керектөөчүлөрдүн учуктарын коргоо жөнүндө”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Pr="00F4275A">
        <w:rPr>
          <w:rFonts w:ascii="Times New Roman" w:hAnsi="Times New Roman"/>
          <w:i/>
          <w:szCs w:val="24"/>
          <w:lang w:val="ky-KG"/>
        </w:rPr>
        <w:t>;</w:t>
      </w:r>
    </w:p>
    <w:p w14:paraId="593FDB36" w14:textId="77777777" w:rsidR="00E1135B" w:rsidRPr="00F4275A" w:rsidRDefault="0050218A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7. </w:t>
      </w:r>
      <w:r w:rsidR="00E1135B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Аламүдүн айыл аймагынын жергиликтүү жамаатынын</w:t>
      </w:r>
      <w:r w:rsidR="00EB51C9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="00E1135B" w:rsidRPr="00F4275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Уставына.</w:t>
      </w:r>
    </w:p>
    <w:p w14:paraId="01C98B8D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BFB4709" w14:textId="3FCB734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3. “Парктардын, спорттук курулмалардын жана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эс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алуу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жайларынын иштешин 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камсыз кылуу</w:t>
      </w:r>
      <w:r w:rsidR="00447110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, </w:t>
      </w:r>
      <w:r w:rsidR="000426B4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</w:t>
      </w:r>
      <w:r w:rsidR="00B0649F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447110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уюштуруу үчүн шарттарды түзүү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” жергиликтүү маани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деги маселени ишке ашыруу боюнча жергиликтүү өз алдынча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башкаруу органдарынын ыйгарым укуктары </w:t>
      </w:r>
      <w:r w:rsidR="0050218A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“Жергиликтүү мамлекеттик администрация жана жергиликтүү өз алдынча башкаруу органдары жөнүндө”</w:t>
      </w:r>
      <w:r w:rsidR="0050218A" w:rsidRPr="00F4275A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Кыргыз Р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еспубликасынын Мый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замы менен бекитилген.</w:t>
      </w:r>
    </w:p>
    <w:p w14:paraId="61E1018E" w14:textId="7777777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4. Ушул Жободо төмөнкү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C3376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негизги 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түшүнүктөр жана терминдер пайдаланылат:</w:t>
      </w:r>
    </w:p>
    <w:p w14:paraId="10059AE7" w14:textId="77777777" w:rsidR="00E1135B" w:rsidRPr="00F4275A" w:rsidRDefault="00E1135B" w:rsidP="00C3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эс алуучу жай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- калктын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эс алуусуна арналган имараттар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дын, курулмалардын, зона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нын, участоктордун тиешелүү жаб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дылган бөлүгү;</w:t>
      </w:r>
    </w:p>
    <w:p w14:paraId="42143C20" w14:textId="77777777" w:rsidR="00C3376C" w:rsidRPr="00F4275A" w:rsidRDefault="00C3376C" w:rsidP="00C3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F4275A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сейил бак</w:t>
      </w:r>
      <w:r w:rsidRPr="00F4275A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– функционалдык зоналдаштырылгандыгы менен мүнөздөлгөн жана узак эс алуу үчүн дайындалган жалпы пайдаланылуучу жашылдандырылган аймак; </w:t>
      </w:r>
    </w:p>
    <w:p w14:paraId="1D5377E9" w14:textId="77777777" w:rsidR="00E1135B" w:rsidRPr="00F4275A" w:rsidRDefault="00E1135B" w:rsidP="00C3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спорттук курулма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спорт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тун ар кандай түрү боюнча спорт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тук мелдештерди, окуу-м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ашыгуу процесстерин, дене тарби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я-ден соолукту чыңдоо жана спорттук иш-чараларды өткөрүү</w:t>
      </w:r>
      <w:r w:rsidR="00C3376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мүмкүнчүлүгүн камсыз кыла турган ачык же жабык типтеги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тиешелүү жабдуулар менен жабдылган курулма;</w:t>
      </w:r>
    </w:p>
    <w:p w14:paraId="262BE8C8" w14:textId="77777777" w:rsidR="00E1135B" w:rsidRPr="00F4275A" w:rsidRDefault="00E1135B" w:rsidP="00C3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рекреациялык тейлөөлөр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бош убакытты пайдалануу ме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нен эс алууга, күчтү жана ден соолукту калыбына келтирүүгө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C3376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байланышкан тейлөөлөр;</w:t>
      </w:r>
    </w:p>
    <w:p w14:paraId="7D8E10E7" w14:textId="77777777" w:rsidR="003B56D6" w:rsidRPr="003B56D6" w:rsidRDefault="003B56D6" w:rsidP="003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3B56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бош убакыт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өзгөртүлгүс өндүрүштүк милдеттерин аткаргандан кийин калган адамдын жумуштан тышкаркы убактынын бөлүгү;</w:t>
      </w:r>
    </w:p>
    <w:p w14:paraId="4E2B5C5D" w14:textId="77777777" w:rsidR="003B56D6" w:rsidRPr="00F4275A" w:rsidRDefault="003B56D6" w:rsidP="003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3B56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бош убакытты өткөрүүнү уюштуруу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калктын бош убак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тысын өткөрүүнү уюштуруу боюнча иш-чаралардын топтому; </w:t>
      </w:r>
    </w:p>
    <w:p w14:paraId="70832BBB" w14:textId="77777777" w:rsidR="003B56D6" w:rsidRPr="003B56D6" w:rsidRDefault="003B56D6" w:rsidP="003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3B56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маданий ишмердүүлүк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маданий баалуулуктарды сактоо,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жаратуу, жайылтуу жана  өздөштүрүү боюнча ишмердүүлүк; эс алуу ишмердүүлүгү–эс алуу кызматтарын 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lastRenderedPageBreak/>
        <w:t>керектөөгө же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көрсөтүүгө багытталган адамдын же мекеменин маданий, чыгармачыл жана башка ишмердүүлү;</w:t>
      </w:r>
    </w:p>
    <w:p w14:paraId="73319DDD" w14:textId="77777777" w:rsidR="003B56D6" w:rsidRPr="003B56D6" w:rsidRDefault="003B56D6" w:rsidP="003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3B56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маданий-эл алуу жайлары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– бош убакытты өткөрүүнү уюштуруу жана калкты маданият жана эл алуу уюмдарынын кызмат көрсөтүүлөрү менен камсыз кылуу максатында түзүлгөн мекемелер;</w:t>
      </w:r>
    </w:p>
    <w:p w14:paraId="51822E15" w14:textId="77777777" w:rsidR="003B56D6" w:rsidRPr="003B56D6" w:rsidRDefault="003B56D6" w:rsidP="003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3B56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маданий жыргалчылык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– жарандардын маданий муктаждыктарын канааттандыруу үчүн жеке же юридикалык жактардын, уюмдардан кызмат көрсөтүүлөрү;</w:t>
      </w:r>
    </w:p>
    <w:p w14:paraId="0A2EACC8" w14:textId="77777777" w:rsidR="003B56D6" w:rsidRPr="003B56D6" w:rsidRDefault="003B56D6" w:rsidP="003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3B56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маданий баалуулуктар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–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моралдык жана эстетикалык идеалдар, журүм-турумтун ченемдери жана үлгүлөрү, тилдер, диалекттер жана говорлор, улуттук каада-салттар, тарыхый топонимдер, фольклор, көркөм чеберчилик жана кол өнөрчүлүк, маданий жана көркөм чыгармалар, маданий иштердин илимий изилдөөлөрүнүн натыйжалары жана методдору, тарыхый-маданий мааниси бар имараттар, курулуштар, буюмдар жана технологиялар, тарыхый жана маданий жактан өтө сейрек кездешүүчү  аймактар жана объект</w:t>
      </w:r>
      <w:r w:rsidR="000A5A4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ил</w:t>
      </w:r>
      <w:r w:rsidRPr="003B56D6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ер.</w:t>
      </w:r>
    </w:p>
    <w:p w14:paraId="3BA71D45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151AA4C7" w14:textId="77777777" w:rsidR="000A5A47" w:rsidRPr="00F4275A" w:rsidRDefault="00E1135B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II. Аламүдүн айыл аймагынын жергиликтүү өз</w:t>
      </w:r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алдынча </w:t>
      </w:r>
    </w:p>
    <w:p w14:paraId="3A302F6C" w14:textId="77777777" w:rsidR="00E1135B" w:rsidRPr="00F4275A" w:rsidRDefault="00E1135B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башкаруу органынын максаттары</w:t>
      </w:r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жана милдеттири</w:t>
      </w:r>
    </w:p>
    <w:p w14:paraId="659826DC" w14:textId="77777777" w:rsidR="00EB51C9" w:rsidRPr="00F4275A" w:rsidRDefault="00EB51C9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1917C3F4" w14:textId="31791168" w:rsidR="00E1135B" w:rsidRPr="00F4275A" w:rsidRDefault="000A5A47" w:rsidP="000A5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5</w:t>
      </w:r>
      <w:r w:rsidR="00E1135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. </w:t>
      </w: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Аламүдүн айыл аймагынын (мындан ары – Айыл аймагы) жергиликтүү өз алдынча башкаруу органынын жергиликтүү маанидеги </w:t>
      </w:r>
      <w:r w:rsid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ушул </w:t>
      </w: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маселени ишке ашыруу боюнча иши төмөнкү максатка жетүүгө багытталган</w:t>
      </w:r>
      <w:r w:rsidR="00E1135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:</w:t>
      </w:r>
    </w:p>
    <w:p w14:paraId="3FC52F0C" w14:textId="7BF12F13" w:rsidR="00E1135B" w:rsidRPr="00F4275A" w:rsidRDefault="00E1135B" w:rsidP="000A5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аймактын жарандарынын сапаттуу жана коопсуз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жайларда массалык эс алууга жана </w:t>
      </w:r>
      <w:r w:rsid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 уюштурууга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ошондой эле</w:t>
      </w:r>
      <w:r w:rsidR="00AE2EFD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маданий-эс алуу жана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рекреациялык тейлөөлөргө</w:t>
      </w:r>
      <w:r w:rsidR="000A5A47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болгон муктаждыктарын канаттан</w:t>
      </w:r>
      <w:r w:rsidR="00AE2EFD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дырууга;</w:t>
      </w:r>
    </w:p>
    <w:p w14:paraId="0AAABD2C" w14:textId="77777777" w:rsidR="00AE2EFD" w:rsidRPr="00F4275A" w:rsidRDefault="00AE2EFD" w:rsidP="00B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B0649F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Айыл аймагынын жарандарынын маданий жашоого катышууга жана маданий баалуулуктарга жетишүүгө болгон конституциялык укуктарын камсыз кылууга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.</w:t>
      </w:r>
    </w:p>
    <w:p w14:paraId="53280458" w14:textId="3129C1EA" w:rsidR="00E1135B" w:rsidRPr="00F4275A" w:rsidRDefault="000A5A47" w:rsidP="000A5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6</w:t>
      </w:r>
      <w:r w:rsidR="00E1135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. </w:t>
      </w: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E1135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:</w:t>
      </w:r>
    </w:p>
    <w:p w14:paraId="413B891F" w14:textId="7BBAA0B5" w:rsidR="00E1135B" w:rsidRPr="00F4275A" w:rsidRDefault="00E1135B" w:rsidP="00B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аймагынын массалык эс алуу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 менен машыгуу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уюштуруу 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рын сактоо жана өнүктүрүү;</w:t>
      </w:r>
    </w:p>
    <w:p w14:paraId="24084C58" w14:textId="7A516177" w:rsidR="00E1135B" w:rsidRPr="00F4275A" w:rsidRDefault="00E1135B" w:rsidP="00B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аймагынын массалы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к эс алуу жана 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уюштуруу 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жайларын 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рын ыңгайлаштыруу;</w:t>
      </w:r>
    </w:p>
    <w:p w14:paraId="6D659CE4" w14:textId="0299EA4E" w:rsidR="00E1135B" w:rsidRPr="00F4275A" w:rsidRDefault="00E1135B" w:rsidP="00B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массалык эс алуучу 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жана 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уюштуруу 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жайларын 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өнүк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түрүүдө инновациял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ык, энергия үнөмдөөчү жана жара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тылышты үнөмдөөчү технологиялар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 жайылтуу;</w:t>
      </w:r>
    </w:p>
    <w:p w14:paraId="6E40B742" w14:textId="77777777" w:rsidR="006E7D5E" w:rsidRPr="006E7D5E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6E7D5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Айыл аймагында бирдиктүү муниципалдык маданий-эс алуу саясатын ишке ашыруу;</w:t>
      </w:r>
    </w:p>
    <w:p w14:paraId="43C3567D" w14:textId="77777777" w:rsidR="00E1135B" w:rsidRPr="00F4275A" w:rsidRDefault="00E1135B" w:rsidP="00B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аймактын калкы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на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маданий-эс алуу жана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рекреациялык тейлөөлөрдү көр</w:t>
      </w:r>
      <w:r w:rsidR="006E7D5E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сөтүүнү уюштуруу;</w:t>
      </w:r>
    </w:p>
    <w:p w14:paraId="37D9C876" w14:textId="77777777" w:rsidR="006E7D5E" w:rsidRPr="006E7D5E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6E7D5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Айыл аймагынын муниципалдык маданий-эс алуу мекемелерин өнүктүрүү;</w:t>
      </w:r>
    </w:p>
    <w:p w14:paraId="38EC228C" w14:textId="77777777" w:rsidR="006E7D5E" w:rsidRPr="006E7D5E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6E7D5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Айыл аймагынын тургундарынын билим алуу, маданий жана руханий потенциалынын өнүгүшүнө көмөк көрсөтүү;</w:t>
      </w:r>
    </w:p>
    <w:p w14:paraId="55F619DE" w14:textId="77777777" w:rsidR="006E7D5E" w:rsidRPr="00F4275A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6E7D5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калкты эстетикалык жактан тарбиялоо, маданий салттарга үйрөтүү.</w:t>
      </w:r>
    </w:p>
    <w:p w14:paraId="5D4B3EA6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AAF60D0" w14:textId="10BFB355" w:rsidR="00E1135B" w:rsidRPr="00863EE7" w:rsidRDefault="00E1135B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III. Аламүдүн айыл аймагынын жергиликтүү өз</w:t>
      </w:r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функциялары</w:t>
      </w:r>
    </w:p>
    <w:p w14:paraId="2521E4BB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0509342" w14:textId="77777777" w:rsidR="00E1135B" w:rsidRPr="00863EE7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7</w:t>
      </w:r>
      <w:r w:rsidR="00E1135B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. Аламүдүн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айыл өкмөтүнүн функциялары</w:t>
      </w:r>
      <w:r w:rsidR="00E1135B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:</w:t>
      </w:r>
    </w:p>
    <w:p w14:paraId="4E2DFCBA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55455CC9" w14:textId="77777777" w:rsidR="00E1135B" w:rsidRPr="00863EE7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61057677" w14:textId="38DD9338" w:rsidR="00E1135B" w:rsidRPr="00863EE7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lastRenderedPageBreak/>
        <w:t>- Айыл аймагынын масса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лык эс алуу</w:t>
      </w:r>
      <w:r w:rsidR="00F359D2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 менен машыгуу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</w:t>
      </w:r>
      <w:r w:rsid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 уюштуруу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ларын өнүктүрүү программаларынын долбоорлорун айылдык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кеңеш тарабынан аларды бекитүү үчүн иштеп чыгат;</w:t>
      </w:r>
    </w:p>
    <w:p w14:paraId="299E9F34" w14:textId="0EFCC639" w:rsidR="006E7D5E" w:rsidRPr="00863EE7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аймактын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массалык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эс алуу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бош убакытты уюштуруу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программалары боюнча чыгымдар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кошуу менен </w:t>
      </w:r>
      <w:r w:rsidR="00863EE7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жергиликтүү бюджеттин долбоорун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иштеп чыгат;</w:t>
      </w:r>
    </w:p>
    <w:p w14:paraId="454E5DEA" w14:textId="746111CB" w:rsidR="00E1135B" w:rsidRPr="00863EE7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жергиликтүү өз алдынча башкаруу органдарынын ченемдик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укуктук актыларынын долбоорлорун жана </w:t>
      </w:r>
      <w:r w:rsid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башка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жергили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ктүү маа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нидеги ушул маселени ишке ашыруу боюнча жөнгө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салуучу документтерди иштеп чыгат жана айылдык кеңештин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6E7D5E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кароосуна берет;</w:t>
      </w:r>
    </w:p>
    <w:p w14:paraId="6A75B38B" w14:textId="77777777" w:rsidR="006E7D5E" w:rsidRPr="00863EE7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Айыл аймагынын муниципалдык маданий-эс алуу мекемелери тарабынан аткарылуучу муниципалдык кызмат көрсөтүүлөрдүн (жумуштардын) сапатынын көрсөткүчтөрүн иштеп чыгат;</w:t>
      </w:r>
    </w:p>
    <w:p w14:paraId="4075DE05" w14:textId="7AAF4FAF" w:rsidR="006E7D5E" w:rsidRPr="00863EE7" w:rsidRDefault="006E7D5E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муниципалдык </w:t>
      </w:r>
      <w:r w:rsidR="00CB137E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маданий-эс алуу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мекемелеринин баа саясатын жана тарифтерин иштеп чыгат. </w:t>
      </w:r>
    </w:p>
    <w:p w14:paraId="04D34FB2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9A50607" w14:textId="77777777" w:rsidR="00E1135B" w:rsidRPr="00863EE7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аткаруу жана колдоо функциялары</w:t>
      </w:r>
    </w:p>
    <w:p w14:paraId="0AE51463" w14:textId="4D3071E3" w:rsidR="00E1135B" w:rsidRPr="00CB137E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аймагынын масса</w:t>
      </w:r>
      <w:r w:rsidR="00EB51C9"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лык эс алуу жана </w:t>
      </w:r>
      <w:r w:rsidR="00CB137E"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 уюштуруу</w:t>
      </w:r>
      <w:r w:rsidR="00EB51C9"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жай</w:t>
      </w:r>
      <w:r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ларын өнүктүрүү программалары айылдык кеңеш тарабынан</w:t>
      </w:r>
      <w:r w:rsidR="00EB51C9"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бекитилгенден кийин аткарылышын камсыз кылат;</w:t>
      </w:r>
    </w:p>
    <w:p w14:paraId="114BC547" w14:textId="26DE1389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CB137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парктардын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спорттук к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урулмалардын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эс алуу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бош убакытты уюштуруу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жай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лар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 иштөөсүн камсыз кылуу боюнча уюштуруу-укуктук,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уюштуруу-тескөө иш-арак</w:t>
      </w:r>
      <w:r w:rsidR="006E7D5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еттеринин комплексин жүзөгө ашы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рат;</w:t>
      </w:r>
    </w:p>
    <w:p w14:paraId="22DBE7D2" w14:textId="1691596D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парктардын, спорттук курулмалардын, эс алуу жана бош убакытты уюштуруу жайларын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күтүүнү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оңдоону жүзөгө ашырат;</w:t>
      </w:r>
    </w:p>
    <w:p w14:paraId="69593183" w14:textId="4212E271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массалык эс алуучу жана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 уюштуруу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жайлар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 жаңы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орундарын түзүү жана рекреациялык тейлөөлөрдү уюштуруу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боюнча иш-чараларды жүзөгө ашырат;</w:t>
      </w:r>
    </w:p>
    <w:p w14:paraId="1DCD60B5" w14:textId="7E7C9C05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массалык эс алуучу ж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ана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жайларын 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пайда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лануу боюнча муниципа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лдык заказдарды түзөт жана жай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гаштырат;</w:t>
      </w:r>
    </w:p>
    <w:p w14:paraId="6B03CBBB" w14:textId="72079549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массалык эс алуучу ж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ана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жайларын 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пайда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лануу боюнча муниципалдык мекемелерди жана ишканаларды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түзөт;</w:t>
      </w:r>
    </w:p>
    <w:p w14:paraId="0BABA5D2" w14:textId="0636F217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массалык эс алуучу</w:t>
      </w:r>
      <w:r w:rsidR="007A4CC2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 менен машыгуучу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жайларын 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пайда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лануу боюнча муниципал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дык мекемелердин жана ишканалардын уставдарын бекитет;</w:t>
      </w:r>
    </w:p>
    <w:p w14:paraId="53051785" w14:textId="174C7BA1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массалык эс алуучу</w:t>
      </w:r>
      <w:r w:rsidR="007A4CC2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 менен машыгуучу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ана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жайларын 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пайда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лануу боюнча муниципал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дык мекемелердин жана ишканалар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дын жетекчилерин жана башкы бухгалтерин дайындайт;</w:t>
      </w:r>
    </w:p>
    <w:p w14:paraId="056425EF" w14:textId="655FB6AA" w:rsidR="00E1135B" w:rsidRPr="0009525B" w:rsidRDefault="00E1135B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Аламүдүн айыл өкмөтү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нүн бюджетинде каралган каражат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тын чегинде массалык эс алуучу</w:t>
      </w:r>
      <w:r w:rsidR="007A4CC2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 менен машыгуучу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жайларын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пайдалануу боюнча мун</w:t>
      </w:r>
      <w:r w:rsidR="006E7D5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иципалдык мекемелерди жана ишка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</w:t>
      </w:r>
      <w:r w:rsidR="007A4CC2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аларды каржылоону жүзөгө ашырат;</w:t>
      </w:r>
    </w:p>
    <w:p w14:paraId="6E0FE26A" w14:textId="77777777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маданий-эс алуу кызмат көрсөтүүлөрүнө техникалык тапшырманы түзөт, кызмат көрсөтүүнү жеткирүүчүнү тандоо боюнча конкурстарды уюштурат, кызмат көрсөтүүнү жеткирүүчүлөр менен келишим түзөт;</w:t>
      </w:r>
    </w:p>
    <w:p w14:paraId="726DFD3B" w14:textId="23EF7C3D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Аламүдүн айыл өкмөтүнүн комплекстүү социалдык-экономикалык өнүгүүсүнө</w:t>
      </w:r>
      <w:r w:rsidR="00CB137E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маданий-эс алуу уюмдарынын катышуусун координациялайт;</w:t>
      </w:r>
    </w:p>
    <w:p w14:paraId="0098C30A" w14:textId="24373DB1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көчмө цирктердин, аттракциондордун, 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парктардын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иштөөсү үчүн алардын жайгашуу жерлерин жана аянттарынын жабдылышын аныктайт;</w:t>
      </w:r>
    </w:p>
    <w:p w14:paraId="7F7EFAD2" w14:textId="77777777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коомдук маданий-эс алуу мекемелерин жана чыгармачыл жамааттарды (клубдар, ийримдер ж.б.) уюштурууга көмөк көрсөтөт;</w:t>
      </w:r>
    </w:p>
    <w:p w14:paraId="4569403A" w14:textId="2228E928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коомдук уюмдардын, бирикмелердин маданият жана 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 уюштуруу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чөйрөсүндөгү коомдук кызыкчылыктарды камтыган маселелерди талкуулоого катышуусун камсыз кылат;</w:t>
      </w:r>
    </w:p>
    <w:p w14:paraId="71D1D2B3" w14:textId="77777777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массалык иш-чараларды уюштурат (элдик көңүл ачуулар);</w:t>
      </w:r>
    </w:p>
    <w:p w14:paraId="198D10DF" w14:textId="77777777" w:rsidR="007A4CC2" w:rsidRPr="0009525B" w:rsidRDefault="007A4CC2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lastRenderedPageBreak/>
        <w:t>- айыл аймагында массалык маданий-эс алуу иш-чараларын өткөрүү мезгилинде коомдук тартипти жана коомдук коопсуздукту камсыз кылууга көмөк көрсөтөт. </w:t>
      </w:r>
    </w:p>
    <w:p w14:paraId="53CCE798" w14:textId="77777777" w:rsidR="007A4CC2" w:rsidRPr="0009525B" w:rsidRDefault="007A4CC2" w:rsidP="006E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76DD8EFA" w14:textId="77777777" w:rsidR="00E1135B" w:rsidRPr="0009525B" w:rsidRDefault="00E1135B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2CC30814" w14:textId="4A80FEAD" w:rsidR="00E1135B" w:rsidRPr="0009525B" w:rsidRDefault="00E1135B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аймагынын массалы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к эс алуу жана 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рын өнүктүрүү программаларынын аткарылышына контроль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жүргүзөт;</w:t>
      </w:r>
    </w:p>
    <w:p w14:paraId="5119B976" w14:textId="05FF48E8" w:rsidR="00E1135B" w:rsidRPr="0009525B" w:rsidRDefault="00E1135B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массалык эс алуучу ж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ана 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жайлары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пайда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лануу боюнча муниципал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дык мекемелердин жана ишканалар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дын ишмердигин контролдоону ишке ашырат;</w:t>
      </w:r>
    </w:p>
    <w:p w14:paraId="62ECC7AB" w14:textId="7492EDC1" w:rsidR="00E1135B" w:rsidRPr="0009525B" w:rsidRDefault="00E1135B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муниципалдык парктардын, спорттук курулмалардын жана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эс алуучу жайлардын иштөөсүн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камсыз кылууга бөлүнгөн фи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нансы каражаттарын </w:t>
      </w:r>
      <w:r w:rsidR="000D0454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натыйжалуу жана максат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туу пайдаланууга контроль жүргүзөт;</w:t>
      </w:r>
    </w:p>
    <w:p w14:paraId="30B4E93A" w14:textId="3F218C59" w:rsidR="00E1135B" w:rsidRPr="00863EE7" w:rsidRDefault="00E1135B" w:rsidP="007A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аймагынын массалык эс алуучу</w:t>
      </w:r>
      <w:r w:rsidR="001066C2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, спорт менен машыгуучу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жана 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бош убакытты уюштуруу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жайлар</w:t>
      </w:r>
      <w:r w:rsidR="0009525B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 иштөөсү боюнча белгиленген эрежелердин жана</w:t>
      </w:r>
      <w:r w:rsidR="00EB51C9"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0952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ченемдердин сакталышын контролдоону ишке ашырат.</w:t>
      </w:r>
    </w:p>
    <w:p w14:paraId="27642472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47D7031A" w14:textId="77777777" w:rsidR="00E1135B" w:rsidRPr="00863EE7" w:rsidRDefault="001066C2" w:rsidP="00106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8</w:t>
      </w:r>
      <w:r w:rsidR="00E1135B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. Аламүдүн айылдык кеңешинин функциялары</w:t>
      </w:r>
    </w:p>
    <w:p w14:paraId="1E9EE68C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50FF4420" w14:textId="77777777" w:rsidR="00E1135B" w:rsidRPr="00863EE7" w:rsidRDefault="00E1135B" w:rsidP="0080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6BE57376" w14:textId="6AEC9FB2" w:rsidR="00E1135B" w:rsidRPr="00863EE7" w:rsidRDefault="00E1135B" w:rsidP="0080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Айыл аймактын массалык эс алуучу жана </w:t>
      </w:r>
      <w:r w:rsidR="00C338E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бош убакытты өткөрүү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жайларын өнүктүрүү</w:t>
      </w:r>
      <w:r w:rsidR="00C338E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боюнча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программалар</w:t>
      </w:r>
      <w:r w:rsidR="00C338E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 бекитет;</w:t>
      </w:r>
    </w:p>
    <w:p w14:paraId="5C8B6F06" w14:textId="4595146F" w:rsidR="00E1135B" w:rsidRPr="00863EE7" w:rsidRDefault="00E1135B" w:rsidP="0080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жергиликтүү өз алды</w:t>
      </w:r>
      <w:r w:rsidR="00EB51C9"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нча башкаруу органдарынын ченем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дик укуктук актыларынын долбоорлорун жана </w:t>
      </w:r>
      <w:r w:rsidR="00C338E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башка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жергиликтүү</w:t>
      </w:r>
      <w:r w:rsidR="00EB51C9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маанидеги ушул маселени ишке ашыруу боюнча жөнгө салуучу документтерди бекитет.</w:t>
      </w:r>
    </w:p>
    <w:p w14:paraId="6C2F2E71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69158927" w14:textId="77777777" w:rsidR="00E1135B" w:rsidRPr="00863EE7" w:rsidRDefault="00E1135B" w:rsidP="0080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7A3B90C7" w14:textId="51FDBA81" w:rsidR="00E1135B" w:rsidRPr="00863EE7" w:rsidRDefault="00E1135B" w:rsidP="00787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78725E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Аламүдүн айыл өкмөтүнө жүктөлгөн жергиликтүү маанидеги</w:t>
      </w:r>
      <w:r w:rsidR="009E0C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ушул</w:t>
      </w:r>
      <w:r w:rsidR="0078725E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маселени ишке ашыруу боюнча функциялардын аткарылышына контроль жүргүзөт</w:t>
      </w:r>
      <w:r w:rsidRPr="00863EE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.</w:t>
      </w:r>
    </w:p>
    <w:p w14:paraId="5A2E2CE9" w14:textId="77777777" w:rsidR="00E1135B" w:rsidRPr="00863EE7" w:rsidRDefault="00E1135B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87DC1FC" w14:textId="77777777" w:rsidR="00E1135B" w:rsidRPr="00863EE7" w:rsidRDefault="00E1135B" w:rsidP="00EB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IV. Аламүдүн айыл аймагынын жергиликтүү өз</w:t>
      </w:r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мамлекеттик</w:t>
      </w:r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органдар жана башка уюмдар менен өз ара аракеттенүүсү</w:t>
      </w:r>
    </w:p>
    <w:p w14:paraId="4B87A422" w14:textId="77777777" w:rsidR="00EB51C9" w:rsidRPr="00863EE7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DB0800C" w14:textId="28D02666" w:rsidR="0078725E" w:rsidRPr="00863EE7" w:rsidRDefault="0078725E" w:rsidP="007872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 </w:t>
      </w: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9. Аламүдүн айыл аймагынын жергиликтүү өз алдынча башкаруу органы жергиликтүү маанидеги </w:t>
      </w:r>
      <w:r w:rsidR="009E0C52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ушул </w:t>
      </w: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маселени ишке ашыруунун алкагында төмөнкү мамлекеттик органдар менен өз ара аракеттенүүнү ишке ашырат:</w:t>
      </w:r>
    </w:p>
    <w:p w14:paraId="672D2213" w14:textId="77777777" w:rsidR="004D1580" w:rsidRPr="00F4275A" w:rsidRDefault="004D1580" w:rsidP="004D1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Маданият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маалымат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спорт жана жаштар саясаты</w:t>
      </w: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министрлигинин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аймактык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812B50" w14:textId="30854EAB" w:rsidR="004D1580" w:rsidRPr="00F4275A" w:rsidRDefault="004D1580" w:rsidP="004D1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Жаратылыш ресурстары, экология </w:t>
      </w:r>
      <w:r w:rsidR="009E0C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</w:t>
      </w: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ана техникалык көзөмөл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министрлигинин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аймактык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7B6771ED" w14:textId="77777777" w:rsidR="004D1580" w:rsidRPr="00F4275A" w:rsidRDefault="004D1580" w:rsidP="004D1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Кыргыз Республикасынын Министрлер кабинетине караштуу Архитектура, курулуш жана турак жай-коммуналдык чарба мамлекеттик агенттигинин аймактык органдары; </w:t>
      </w:r>
    </w:p>
    <w:p w14:paraId="4A8A9772" w14:textId="77777777" w:rsidR="004D1580" w:rsidRPr="00F4275A" w:rsidRDefault="004D1580" w:rsidP="004D1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коргоо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0BE1D" w14:textId="63DD7C7A" w:rsidR="00E1135B" w:rsidRPr="00F4275A" w:rsidRDefault="0078725E" w:rsidP="00787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10.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Аламүдүн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алдынча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башкаруу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маанидеги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C52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ушул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маселени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ашыруу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коюлган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милдеттерди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аткаруу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үчүн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коомдук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уюмдар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бирикмелер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башка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эмес</w:t>
      </w: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уюмдар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активдүү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аракеттенишет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65EA463C" w14:textId="77777777" w:rsidR="0078725E" w:rsidRPr="00F4275A" w:rsidRDefault="0078725E" w:rsidP="00787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6795549F" w14:textId="44F87DE9" w:rsidR="00E1135B" w:rsidRPr="00F4275A" w:rsidRDefault="00E1135B" w:rsidP="0001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V. “</w:t>
      </w:r>
      <w:r w:rsidR="00C728F7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Парктардын, спорттук курулмалардын жана </w:t>
      </w:r>
      <w:r w:rsidR="00863EE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эс</w:t>
      </w:r>
      <w:r w:rsidR="00C728F7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алуу жайларынын иштешин камсыз кылуу, бош убакытты уюштуруу үчүн шарттарды түзүү</w:t>
      </w: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”</w:t>
      </w:r>
      <w:r w:rsidR="00EB51C9"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жергиликтүү маанидеги маселени ишке ашырууну каржылоо</w:t>
      </w:r>
    </w:p>
    <w:p w14:paraId="66DC3605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9114AFD" w14:textId="26A9FB2D" w:rsidR="0001209C" w:rsidRPr="00863EE7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11. </w:t>
      </w:r>
      <w:r w:rsidR="004558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</w:t>
      </w: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ергиликтүү маанидеги </w:t>
      </w:r>
      <w:r w:rsidR="00455850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ушул </w:t>
      </w: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маселени ишке ашырууну каржылоо төмөнкүлөрдүн эсебинен </w:t>
      </w:r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жүзөгө</w:t>
      </w:r>
      <w:r w:rsidRPr="00863E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ашырылат:</w:t>
      </w:r>
    </w:p>
    <w:p w14:paraId="17769857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Аламүдүн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бюджеттик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каражаттарынын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BEFF92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юридикалык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жактардын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кайтарымсыз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берилген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каражаттарынын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95F6632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гранттардын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E0640E" w14:textId="07EB5803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муниципалдык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ишканалар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көрсөт</w:t>
      </w:r>
      <w:proofErr w:type="spellEnd"/>
      <w:r w:rsidR="004558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өн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кызматтардан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иштерден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түшкөн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кирешелердин</w:t>
      </w:r>
      <w:proofErr w:type="spellEnd"/>
    </w:p>
    <w:p w14:paraId="7A6B4965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мыйзамдары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тыюу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салбаган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булактардын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EB9F82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2DC6C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5A">
        <w:rPr>
          <w:rFonts w:ascii="Times New Roman" w:hAnsi="Times New Roman"/>
          <w:b/>
          <w:szCs w:val="24"/>
        </w:rPr>
        <w:t xml:space="preserve">VI.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Аламүдүн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айыл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аймагынын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жергиликтүү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өз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алдынча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7DEFCCC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башкаруу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органынын</w:t>
      </w:r>
      <w:proofErr w:type="spellEnd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жоопкерчилиги</w:t>
      </w:r>
      <w:proofErr w:type="spellEnd"/>
    </w:p>
    <w:p w14:paraId="1094C9B9" w14:textId="77777777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B66BE" w14:textId="42C4833B" w:rsidR="0001209C" w:rsidRPr="00F4275A" w:rsidRDefault="0001209C" w:rsidP="000120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Аламүдүн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алдынча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башкаруу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а</w:t>
      </w:r>
      <w:r w:rsidR="004558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кызмат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ушул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Жободо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каралган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маанидеги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50" w:rsidRPr="00F4275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ушул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маселени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ашыруу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милдеттерди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функцияларды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талаптагыдай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аткарбагандыгы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үчүн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колдонуудагы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мыйзамдарында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каралган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жоопкерчиликти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жүрөт</w:t>
      </w:r>
      <w:proofErr w:type="spellEnd"/>
      <w:r w:rsidRPr="00F42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16B21" w14:textId="77777777" w:rsidR="00E1135B" w:rsidRPr="00F4275A" w:rsidRDefault="00E1135B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9279E3D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FEE6E6A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90EB3B2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4108FAE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A64BBC9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584E2FC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604DD01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39F21CB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AE02597" w14:textId="77777777" w:rsidR="00EB51C9" w:rsidRPr="00F4275A" w:rsidRDefault="00EB51C9" w:rsidP="00E1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sectPr w:rsidR="00EB51C9" w:rsidRPr="00F4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5B"/>
    <w:rsid w:val="0001209C"/>
    <w:rsid w:val="000426B4"/>
    <w:rsid w:val="0009525B"/>
    <w:rsid w:val="000A5A47"/>
    <w:rsid w:val="000D0454"/>
    <w:rsid w:val="001066C2"/>
    <w:rsid w:val="003B56D6"/>
    <w:rsid w:val="00447110"/>
    <w:rsid w:val="00455850"/>
    <w:rsid w:val="004D1580"/>
    <w:rsid w:val="0050218A"/>
    <w:rsid w:val="006E7D5E"/>
    <w:rsid w:val="0078725E"/>
    <w:rsid w:val="007A4CC2"/>
    <w:rsid w:val="007C6734"/>
    <w:rsid w:val="008020ED"/>
    <w:rsid w:val="00863EE7"/>
    <w:rsid w:val="00876D2E"/>
    <w:rsid w:val="009E0C52"/>
    <w:rsid w:val="00A36DE7"/>
    <w:rsid w:val="00AE2EFD"/>
    <w:rsid w:val="00B0649F"/>
    <w:rsid w:val="00B46141"/>
    <w:rsid w:val="00B76B5B"/>
    <w:rsid w:val="00C3376C"/>
    <w:rsid w:val="00C338EA"/>
    <w:rsid w:val="00C728F7"/>
    <w:rsid w:val="00CB137E"/>
    <w:rsid w:val="00E1135B"/>
    <w:rsid w:val="00EB51C9"/>
    <w:rsid w:val="00F359D2"/>
    <w:rsid w:val="00F4275A"/>
    <w:rsid w:val="00F61A5C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7EF6"/>
  <w15:chartTrackingRefBased/>
  <w15:docId w15:val="{3DDEF8C7-2C03-4FDA-BADF-64BEA63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2022-03-16T11:17:00Z</dcterms:created>
  <dcterms:modified xsi:type="dcterms:W3CDTF">2022-03-22T08:05:00Z</dcterms:modified>
</cp:coreProperties>
</file>