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3C" w:rsidRPr="000A4E02" w:rsidRDefault="007D1805" w:rsidP="007D1805">
      <w:pPr>
        <w:widowControl w:val="0"/>
        <w:suppressAutoHyphens/>
        <w:rPr>
          <w:rFonts w:eastAsia="SimSun" w:cs="Mangal"/>
          <w:b/>
          <w:bCs/>
          <w:kern w:val="1"/>
          <w:lang w:val="ky-KG" w:eastAsia="zh-CN" w:bidi="hi-IN"/>
        </w:rPr>
      </w:pPr>
      <w:r>
        <w:rPr>
          <w:rFonts w:eastAsia="SimSun" w:cs="Mangal"/>
          <w:b/>
          <w:bCs/>
          <w:kern w:val="1"/>
          <w:lang w:val="ky-KG" w:eastAsia="zh-CN" w:bidi="hi-IN"/>
        </w:rPr>
        <w:t xml:space="preserve">                                                                                         </w:t>
      </w:r>
      <w:r w:rsidR="00E44523">
        <w:rPr>
          <w:rFonts w:eastAsia="SimSun" w:cs="Mangal"/>
          <w:b/>
          <w:bCs/>
          <w:kern w:val="1"/>
          <w:lang w:val="ky-KG" w:eastAsia="zh-CN" w:bidi="hi-IN"/>
        </w:rPr>
        <w:t xml:space="preserve"> </w:t>
      </w:r>
      <w:bookmarkStart w:id="0" w:name="_GoBack"/>
      <w:bookmarkEnd w:id="0"/>
      <w:r>
        <w:rPr>
          <w:rFonts w:eastAsia="SimSun" w:cs="Mangal"/>
          <w:b/>
          <w:bCs/>
          <w:kern w:val="1"/>
          <w:lang w:val="ky-KG" w:eastAsia="zh-CN" w:bidi="hi-IN"/>
        </w:rPr>
        <w:t xml:space="preserve">   </w:t>
      </w:r>
      <w:r w:rsidR="0007233C" w:rsidRPr="000A4E02">
        <w:rPr>
          <w:rFonts w:eastAsia="SimSun" w:cs="Mangal"/>
          <w:b/>
          <w:bCs/>
          <w:kern w:val="1"/>
          <w:lang w:val="ky-KG" w:eastAsia="zh-CN" w:bidi="hi-IN"/>
        </w:rPr>
        <w:t>Аламүдүн айыл аймагынын</w:t>
      </w:r>
    </w:p>
    <w:p w:rsidR="0007233C" w:rsidRPr="000A4E02" w:rsidRDefault="007D1805" w:rsidP="007D1805">
      <w:pPr>
        <w:widowControl w:val="0"/>
        <w:suppressAutoHyphens/>
        <w:rPr>
          <w:rFonts w:eastAsia="SimSun" w:cs="Mangal"/>
          <w:b/>
          <w:bCs/>
          <w:kern w:val="1"/>
          <w:lang w:val="ky-KG" w:eastAsia="zh-CN" w:bidi="hi-IN"/>
        </w:rPr>
      </w:pPr>
      <w:r>
        <w:rPr>
          <w:rFonts w:eastAsia="SimSun" w:cs="Mangal"/>
          <w:b/>
          <w:bCs/>
          <w:kern w:val="1"/>
          <w:lang w:val="ky-KG" w:eastAsia="zh-CN" w:bidi="hi-IN"/>
        </w:rPr>
        <w:t xml:space="preserve">                                                                                             2021-жылдын 18-августундагы</w:t>
      </w:r>
    </w:p>
    <w:p w:rsidR="0007233C" w:rsidRPr="000A4E02" w:rsidRDefault="007D1805" w:rsidP="007D1805">
      <w:pPr>
        <w:widowControl w:val="0"/>
        <w:suppressAutoHyphens/>
        <w:rPr>
          <w:rFonts w:eastAsia="SimSun" w:cs="Mangal"/>
          <w:b/>
          <w:bCs/>
          <w:kern w:val="1"/>
          <w:lang w:val="ky-KG" w:eastAsia="zh-CN" w:bidi="hi-IN"/>
        </w:rPr>
      </w:pPr>
      <w:r>
        <w:rPr>
          <w:rFonts w:eastAsia="SimSun" w:cs="Mangal"/>
          <w:b/>
          <w:bCs/>
          <w:kern w:val="1"/>
          <w:lang w:val="ky-KG" w:eastAsia="zh-CN" w:bidi="hi-IN"/>
        </w:rPr>
        <w:t xml:space="preserve">                                                                                             №17-28 </w:t>
      </w:r>
      <w:r w:rsidR="0007233C" w:rsidRPr="000A4E02">
        <w:rPr>
          <w:rFonts w:eastAsia="SimSun" w:cs="Mangal"/>
          <w:b/>
          <w:bCs/>
          <w:kern w:val="1"/>
          <w:lang w:val="ky-KG" w:eastAsia="zh-CN" w:bidi="hi-IN"/>
        </w:rPr>
        <w:t>токтому менен бекитилген</w:t>
      </w:r>
    </w:p>
    <w:p w:rsidR="007B60C0" w:rsidRDefault="007B60C0"/>
    <w:p w:rsidR="000A4E02" w:rsidRPr="000A4E02" w:rsidRDefault="000A4E02"/>
    <w:p w:rsidR="00345D2A" w:rsidRDefault="0007233C" w:rsidP="00345D2A">
      <w:pPr>
        <w:jc w:val="center"/>
        <w:rPr>
          <w:b/>
          <w:lang w:val="ky-KG"/>
        </w:rPr>
      </w:pPr>
      <w:r w:rsidRPr="000A4E02">
        <w:rPr>
          <w:b/>
          <w:lang w:val="ky-KG"/>
        </w:rPr>
        <w:t>М</w:t>
      </w:r>
      <w:proofErr w:type="spellStart"/>
      <w:r w:rsidR="004D09A8" w:rsidRPr="000A4E02">
        <w:rPr>
          <w:b/>
        </w:rPr>
        <w:t>униципал</w:t>
      </w:r>
      <w:proofErr w:type="spellEnd"/>
      <w:r w:rsidRPr="000A4E02">
        <w:rPr>
          <w:b/>
          <w:lang w:val="ky-KG"/>
        </w:rPr>
        <w:t>дык</w:t>
      </w:r>
      <w:r w:rsidR="004D09A8" w:rsidRPr="000A4E02">
        <w:rPr>
          <w:b/>
        </w:rPr>
        <w:t xml:space="preserve"> заказ</w:t>
      </w:r>
      <w:r w:rsidRPr="000A4E02">
        <w:rPr>
          <w:b/>
          <w:lang w:val="ky-KG"/>
        </w:rPr>
        <w:t xml:space="preserve"> келишими</w:t>
      </w:r>
    </w:p>
    <w:p w:rsidR="000A4E02" w:rsidRPr="000A4E02" w:rsidRDefault="000A4E02" w:rsidP="00345D2A">
      <w:pPr>
        <w:jc w:val="center"/>
        <w:rPr>
          <w:b/>
          <w:lang w:val="ky-KG"/>
        </w:rPr>
      </w:pPr>
    </w:p>
    <w:p w:rsidR="00345D2A" w:rsidRDefault="002F41D6" w:rsidP="00345D2A">
      <w:pPr>
        <w:jc w:val="both"/>
        <w:rPr>
          <w:lang w:val="ky-KG"/>
        </w:rPr>
      </w:pPr>
      <w:r w:rsidRPr="007D1805">
        <w:rPr>
          <w:lang w:val="ky-KG"/>
        </w:rPr>
        <w:t>Аламүдү</w:t>
      </w:r>
      <w:r w:rsidR="004D09A8" w:rsidRPr="007D1805">
        <w:rPr>
          <w:lang w:val="ky-KG"/>
        </w:rPr>
        <w:t>н</w:t>
      </w:r>
      <w:r w:rsidRPr="000A4E02">
        <w:rPr>
          <w:lang w:val="ky-KG"/>
        </w:rPr>
        <w:t xml:space="preserve"> а.</w:t>
      </w:r>
      <w:r w:rsidR="00345D2A" w:rsidRPr="007D1805">
        <w:rPr>
          <w:lang w:val="ky-KG"/>
        </w:rPr>
        <w:t xml:space="preserve">                                                                            </w:t>
      </w:r>
      <w:r w:rsidRPr="000A4E02">
        <w:rPr>
          <w:lang w:val="ky-KG"/>
        </w:rPr>
        <w:t>2021-жылдын</w:t>
      </w:r>
      <w:r w:rsidR="00345D2A" w:rsidRPr="007D1805">
        <w:rPr>
          <w:lang w:val="ky-KG"/>
        </w:rPr>
        <w:t xml:space="preserve"> </w:t>
      </w:r>
      <w:r w:rsidRPr="000A4E02">
        <w:rPr>
          <w:lang w:val="ky-KG"/>
        </w:rPr>
        <w:t>“</w:t>
      </w:r>
      <w:r w:rsidR="00345D2A" w:rsidRPr="007D1805">
        <w:rPr>
          <w:lang w:val="ky-KG"/>
        </w:rPr>
        <w:t>____</w:t>
      </w:r>
      <w:r w:rsidRPr="000A4E02">
        <w:rPr>
          <w:lang w:val="ky-KG"/>
        </w:rPr>
        <w:t>”</w:t>
      </w:r>
      <w:r w:rsidR="00345D2A" w:rsidRPr="007D1805">
        <w:rPr>
          <w:lang w:val="ky-KG"/>
        </w:rPr>
        <w:t xml:space="preserve"> </w:t>
      </w:r>
      <w:r w:rsidR="004D09A8" w:rsidRPr="007D1805">
        <w:rPr>
          <w:lang w:val="ky-KG"/>
        </w:rPr>
        <w:t>________</w:t>
      </w:r>
      <w:r w:rsidRPr="000A4E02">
        <w:rPr>
          <w:lang w:val="ky-KG"/>
        </w:rPr>
        <w:t>__</w:t>
      </w:r>
    </w:p>
    <w:p w:rsidR="000A4E02" w:rsidRPr="000A4E02" w:rsidRDefault="000A4E02" w:rsidP="00345D2A">
      <w:pPr>
        <w:jc w:val="both"/>
        <w:rPr>
          <w:lang w:val="ky-KG"/>
        </w:rPr>
      </w:pPr>
    </w:p>
    <w:p w:rsidR="002252FC" w:rsidRDefault="002252FC" w:rsidP="002252FC">
      <w:pPr>
        <w:shd w:val="clear" w:color="auto" w:fill="FFFFFF"/>
        <w:ind w:firstLine="540"/>
        <w:jc w:val="both"/>
        <w:rPr>
          <w:lang w:val="ky-KG"/>
        </w:rPr>
      </w:pPr>
      <w:r w:rsidRPr="000A4E02">
        <w:rPr>
          <w:lang w:val="ky-KG"/>
        </w:rPr>
        <w:t>__________________ негизинде иштеп жаткан</w:t>
      </w:r>
      <w:r w:rsidR="00C0787A" w:rsidRPr="000A4E02">
        <w:rPr>
          <w:lang w:val="ky-KG"/>
        </w:rPr>
        <w:t>, Мындан ары “</w:t>
      </w:r>
      <w:r w:rsidR="00C0787A" w:rsidRPr="00A14C98">
        <w:rPr>
          <w:lang w:val="ky-KG"/>
        </w:rPr>
        <w:t>Заказчы</w:t>
      </w:r>
      <w:r w:rsidR="00C0787A" w:rsidRPr="000A4E02">
        <w:rPr>
          <w:lang w:val="ky-KG"/>
        </w:rPr>
        <w:t>” деп аталган</w:t>
      </w:r>
      <w:r w:rsidRPr="000A4E02">
        <w:rPr>
          <w:lang w:val="ky-KG"/>
        </w:rPr>
        <w:t xml:space="preserve"> башчы </w:t>
      </w:r>
      <w:r w:rsidR="00582F88" w:rsidRPr="000A4E02">
        <w:rPr>
          <w:lang w:val="ky-KG"/>
        </w:rPr>
        <w:t>Кольбаев Найзабек Асанбековичтин</w:t>
      </w:r>
      <w:r w:rsidRPr="000A4E02">
        <w:rPr>
          <w:lang w:val="ky-KG"/>
        </w:rPr>
        <w:t xml:space="preserve"> жүзүндөгү Аламүдүн айыл өкмөтү</w:t>
      </w:r>
      <w:r w:rsidR="00C0787A" w:rsidRPr="000A4E02">
        <w:rPr>
          <w:lang w:val="ky-KG"/>
        </w:rPr>
        <w:t xml:space="preserve"> бир тараптан</w:t>
      </w:r>
      <w:r w:rsidRPr="000A4E02">
        <w:rPr>
          <w:lang w:val="ky-KG"/>
        </w:rPr>
        <w:t xml:space="preserve"> жана </w:t>
      </w:r>
      <w:r w:rsidR="00C0787A" w:rsidRPr="000A4E02">
        <w:rPr>
          <w:lang w:val="ky-KG"/>
        </w:rPr>
        <w:t>Уставдын</w:t>
      </w:r>
      <w:r w:rsidRPr="000A4E02">
        <w:rPr>
          <w:lang w:val="ky-KG"/>
        </w:rPr>
        <w:t xml:space="preserve"> негизинде иштеп жаткан</w:t>
      </w:r>
      <w:r w:rsidR="00C0787A" w:rsidRPr="000A4E02">
        <w:rPr>
          <w:lang w:val="ky-KG"/>
        </w:rPr>
        <w:t>, мындан ары “</w:t>
      </w:r>
      <w:r w:rsidR="00A14C98">
        <w:rPr>
          <w:lang w:val="ky-KG"/>
        </w:rPr>
        <w:t>Подрядчы</w:t>
      </w:r>
      <w:r w:rsidR="00C0787A" w:rsidRPr="000A4E02">
        <w:rPr>
          <w:lang w:val="ky-KG"/>
        </w:rPr>
        <w:t>” деп аталган</w:t>
      </w:r>
      <w:r w:rsidRPr="000A4E02">
        <w:rPr>
          <w:lang w:val="ky-KG"/>
        </w:rPr>
        <w:t xml:space="preserve"> _________________ </w:t>
      </w:r>
      <w:r w:rsidR="00C0787A" w:rsidRPr="000A4E02">
        <w:rPr>
          <w:lang w:val="ky-KG"/>
        </w:rPr>
        <w:t xml:space="preserve">директорунун </w:t>
      </w:r>
      <w:r w:rsidRPr="000A4E02">
        <w:rPr>
          <w:lang w:val="ky-KG"/>
        </w:rPr>
        <w:t>жүзүндөгү</w:t>
      </w:r>
      <w:r w:rsidR="00C0787A" w:rsidRPr="000A4E02">
        <w:rPr>
          <w:lang w:val="ky-KG"/>
        </w:rPr>
        <w:t xml:space="preserve"> “________________”</w:t>
      </w:r>
      <w:r w:rsidRPr="000A4E02">
        <w:rPr>
          <w:lang w:val="ky-KG"/>
        </w:rPr>
        <w:t xml:space="preserve"> </w:t>
      </w:r>
      <w:r w:rsidR="00C0787A" w:rsidRPr="000A4E02">
        <w:rPr>
          <w:lang w:val="ky-KG"/>
        </w:rPr>
        <w:t>экинчи тараптан,  биргеликте “Тараптар” деп аталган, төмөнкүлөр жөнүндө ушул Келишимди түзүштү:</w:t>
      </w:r>
    </w:p>
    <w:p w:rsidR="000A4E02" w:rsidRPr="000A4E02" w:rsidRDefault="000A4E02" w:rsidP="002252FC">
      <w:pPr>
        <w:shd w:val="clear" w:color="auto" w:fill="FFFFFF"/>
        <w:ind w:firstLine="540"/>
        <w:jc w:val="both"/>
        <w:rPr>
          <w:lang w:val="ky-KG"/>
        </w:rPr>
      </w:pPr>
    </w:p>
    <w:p w:rsidR="00345D2A" w:rsidRPr="000A4E02" w:rsidRDefault="005942B1" w:rsidP="00D46BE5">
      <w:pPr>
        <w:ind w:firstLine="360"/>
        <w:jc w:val="center"/>
        <w:rPr>
          <w:b/>
          <w:lang w:val="ky-KG"/>
        </w:rPr>
      </w:pPr>
      <w:r w:rsidRPr="000A4E02">
        <w:rPr>
          <w:b/>
          <w:lang w:val="ky-KG"/>
        </w:rPr>
        <w:t xml:space="preserve">1. </w:t>
      </w:r>
      <w:r w:rsidR="00C0787A" w:rsidRPr="000A4E02">
        <w:rPr>
          <w:b/>
          <w:lang w:val="ky-KG"/>
        </w:rPr>
        <w:t>Келишимдин п</w:t>
      </w:r>
      <w:r w:rsidRPr="000A4E02">
        <w:rPr>
          <w:b/>
          <w:lang w:val="ky-KG"/>
        </w:rPr>
        <w:t>редмет</w:t>
      </w:r>
      <w:r w:rsidR="00C0787A" w:rsidRPr="000A4E02">
        <w:rPr>
          <w:b/>
          <w:lang w:val="ky-KG"/>
        </w:rPr>
        <w:t>и</w:t>
      </w:r>
    </w:p>
    <w:p w:rsidR="000A4E02" w:rsidRDefault="000A4E02" w:rsidP="00D46BE5">
      <w:pPr>
        <w:pStyle w:val="a3"/>
        <w:ind w:left="0" w:firstLine="360"/>
        <w:jc w:val="both"/>
        <w:rPr>
          <w:sz w:val="24"/>
          <w:szCs w:val="24"/>
          <w:lang w:val="ky-KG"/>
        </w:rPr>
      </w:pPr>
    </w:p>
    <w:p w:rsidR="00ED3510" w:rsidRPr="000A4E02" w:rsidRDefault="00345D2A" w:rsidP="00D46BE5">
      <w:pPr>
        <w:pStyle w:val="a3"/>
        <w:ind w:left="0" w:firstLine="360"/>
        <w:jc w:val="both"/>
        <w:rPr>
          <w:sz w:val="24"/>
          <w:szCs w:val="24"/>
          <w:lang w:val="ky-KG"/>
        </w:rPr>
      </w:pPr>
      <w:r w:rsidRPr="000A4E02">
        <w:rPr>
          <w:sz w:val="24"/>
          <w:szCs w:val="24"/>
          <w:lang w:val="ky-KG"/>
        </w:rPr>
        <w:t>1.1.</w:t>
      </w:r>
      <w:r w:rsidR="007E0239" w:rsidRPr="000A4E02">
        <w:rPr>
          <w:sz w:val="24"/>
          <w:szCs w:val="24"/>
          <w:lang w:val="ky-KG"/>
        </w:rPr>
        <w:t xml:space="preserve"> Муниципалдык заказды аткаруунун алкагында ушул Келишимге ылайык Заказчы тапшырма берет, ал эми Подрядчы өзүнө төмөнкү иштердин топтомун (мындан ары – “Иштер”) аткаруу милдетин алат, ал эми Заказчы Подрядчынын Иштерин кабыл алууга жана төлөп берүүгө жана өз убагында каржылоо жүргүзүүгө милдеттеме алат:</w:t>
      </w:r>
    </w:p>
    <w:p w:rsidR="00ED3510" w:rsidRPr="00331E86" w:rsidRDefault="00ED3510" w:rsidP="00D46BE5">
      <w:pPr>
        <w:tabs>
          <w:tab w:val="left" w:pos="342"/>
        </w:tabs>
        <w:ind w:firstLine="360"/>
        <w:jc w:val="both"/>
        <w:rPr>
          <w:lang w:val="ky-KG"/>
        </w:rPr>
      </w:pPr>
      <w:r w:rsidRPr="00331E86">
        <w:rPr>
          <w:lang w:val="ky-KG"/>
        </w:rPr>
        <w:t>______________________________________________________________________</w:t>
      </w:r>
    </w:p>
    <w:p w:rsidR="00ED3510" w:rsidRPr="00331E86" w:rsidRDefault="00ED3510" w:rsidP="00D46BE5">
      <w:pPr>
        <w:tabs>
          <w:tab w:val="left" w:pos="342"/>
        </w:tabs>
        <w:ind w:firstLine="360"/>
        <w:jc w:val="both"/>
        <w:rPr>
          <w:lang w:val="ky-KG"/>
        </w:rPr>
      </w:pPr>
      <w:r w:rsidRPr="00331E86">
        <w:rPr>
          <w:lang w:val="ky-KG"/>
        </w:rPr>
        <w:t>______________________________________________________________________</w:t>
      </w:r>
    </w:p>
    <w:p w:rsidR="004D09A8" w:rsidRPr="00331E86" w:rsidRDefault="004D09A8" w:rsidP="00D46BE5">
      <w:pPr>
        <w:tabs>
          <w:tab w:val="left" w:pos="342"/>
        </w:tabs>
        <w:ind w:firstLine="360"/>
        <w:jc w:val="both"/>
        <w:rPr>
          <w:lang w:val="ky-KG"/>
        </w:rPr>
      </w:pPr>
    </w:p>
    <w:p w:rsidR="004D09A8" w:rsidRPr="00331E86" w:rsidRDefault="009435E8" w:rsidP="00D46BE5">
      <w:pPr>
        <w:ind w:firstLine="360"/>
        <w:jc w:val="both"/>
        <w:rPr>
          <w:lang w:val="ky-KG"/>
        </w:rPr>
      </w:pPr>
      <w:r w:rsidRPr="00331E86">
        <w:rPr>
          <w:lang w:val="ky-KG"/>
        </w:rPr>
        <w:t xml:space="preserve">1.2. </w:t>
      </w:r>
      <w:r w:rsidR="007E0239" w:rsidRPr="000A4E02">
        <w:rPr>
          <w:lang w:val="ky-KG"/>
        </w:rPr>
        <w:t xml:space="preserve">Тараптар 2021-жылдын “___”___________ өткөрүлгөн </w:t>
      </w:r>
      <w:r w:rsidR="00331E86">
        <w:rPr>
          <w:lang w:val="ky-KG"/>
        </w:rPr>
        <w:t>№ ____________ кызмат көрсөтүү</w:t>
      </w:r>
      <w:r w:rsidR="007E0239" w:rsidRPr="000A4E02">
        <w:rPr>
          <w:lang w:val="ky-KG"/>
        </w:rPr>
        <w:t xml:space="preserve">/иштерди сатып алуу боюнча ________________ конкурстун жыйынтыгы боюнча ушул келишимди түзүштү.  </w:t>
      </w:r>
    </w:p>
    <w:p w:rsidR="00345D2A" w:rsidRPr="00E14549" w:rsidRDefault="00345D2A" w:rsidP="00D46BE5">
      <w:pPr>
        <w:ind w:firstLine="360"/>
        <w:jc w:val="both"/>
        <w:rPr>
          <w:lang w:val="ky-KG"/>
        </w:rPr>
      </w:pPr>
      <w:r w:rsidRPr="00E14549">
        <w:rPr>
          <w:lang w:val="ky-KG"/>
        </w:rPr>
        <w:t xml:space="preserve">1.3. </w:t>
      </w:r>
      <w:r w:rsidR="007E0239" w:rsidRPr="000A4E02">
        <w:rPr>
          <w:lang w:val="ky-KG"/>
        </w:rPr>
        <w:t>Тараптар төмөнкү мөөнөттө Иштер башталып, аяктары жөнүндө макулдашууга келишти</w:t>
      </w:r>
      <w:r w:rsidRPr="00E14549">
        <w:rPr>
          <w:lang w:val="ky-KG"/>
        </w:rPr>
        <w:t>:</w:t>
      </w:r>
    </w:p>
    <w:p w:rsidR="00345D2A" w:rsidRPr="00E14549" w:rsidRDefault="007E0239" w:rsidP="00D46BE5">
      <w:pPr>
        <w:ind w:firstLine="360"/>
        <w:jc w:val="both"/>
        <w:rPr>
          <w:lang w:val="ky-KG"/>
        </w:rPr>
      </w:pPr>
      <w:r w:rsidRPr="000A4E02">
        <w:rPr>
          <w:lang w:val="ky-KG"/>
        </w:rPr>
        <w:t>Иштерди баштоо мөөнөтү</w:t>
      </w:r>
      <w:r w:rsidR="00345D2A" w:rsidRPr="00E14549">
        <w:rPr>
          <w:lang w:val="ky-KG"/>
        </w:rPr>
        <w:t xml:space="preserve"> </w:t>
      </w:r>
      <w:r w:rsidR="00315FEC" w:rsidRPr="00E14549">
        <w:rPr>
          <w:lang w:val="ky-KG"/>
        </w:rPr>
        <w:t>20</w:t>
      </w:r>
      <w:r w:rsidR="005F6527" w:rsidRPr="00E14549">
        <w:rPr>
          <w:lang w:val="ky-KG"/>
        </w:rPr>
        <w:t>2</w:t>
      </w:r>
      <w:r w:rsidR="009435E8" w:rsidRPr="00E14549">
        <w:rPr>
          <w:lang w:val="ky-KG"/>
        </w:rPr>
        <w:t>1</w:t>
      </w:r>
      <w:r w:rsidRPr="000A4E02">
        <w:rPr>
          <w:lang w:val="ky-KG"/>
        </w:rPr>
        <w:t>-жылдын “</w:t>
      </w:r>
      <w:r w:rsidRPr="00E14549">
        <w:rPr>
          <w:lang w:val="ky-KG"/>
        </w:rPr>
        <w:t>___</w:t>
      </w:r>
      <w:r w:rsidRPr="000A4E02">
        <w:rPr>
          <w:lang w:val="ky-KG"/>
        </w:rPr>
        <w:t>”</w:t>
      </w:r>
      <w:r w:rsidRPr="00E14549">
        <w:rPr>
          <w:lang w:val="ky-KG"/>
        </w:rPr>
        <w:t xml:space="preserve"> ______</w:t>
      </w:r>
      <w:r w:rsidRPr="000A4E02">
        <w:rPr>
          <w:lang w:val="ky-KG"/>
        </w:rPr>
        <w:t>__</w:t>
      </w:r>
      <w:r w:rsidR="00ED3510" w:rsidRPr="00E14549">
        <w:rPr>
          <w:lang w:val="ky-KG"/>
        </w:rPr>
        <w:t xml:space="preserve">, </w:t>
      </w:r>
      <w:r w:rsidRPr="000A4E02">
        <w:rPr>
          <w:lang w:val="ky-KG"/>
        </w:rPr>
        <w:t xml:space="preserve">Иштерди </w:t>
      </w:r>
      <w:r w:rsidRPr="00E14549">
        <w:rPr>
          <w:lang w:val="ky-KG"/>
        </w:rPr>
        <w:t>2021</w:t>
      </w:r>
      <w:r w:rsidRPr="000A4E02">
        <w:rPr>
          <w:lang w:val="ky-KG"/>
        </w:rPr>
        <w:t>-жылдын “</w:t>
      </w:r>
      <w:r w:rsidRPr="00E14549">
        <w:rPr>
          <w:lang w:val="ky-KG"/>
        </w:rPr>
        <w:t>___</w:t>
      </w:r>
      <w:r w:rsidRPr="000A4E02">
        <w:rPr>
          <w:lang w:val="ky-KG"/>
        </w:rPr>
        <w:t>”</w:t>
      </w:r>
      <w:r w:rsidRPr="00E14549">
        <w:rPr>
          <w:lang w:val="ky-KG"/>
        </w:rPr>
        <w:t xml:space="preserve"> ______</w:t>
      </w:r>
      <w:r w:rsidRPr="000A4E02">
        <w:rPr>
          <w:lang w:val="ky-KG"/>
        </w:rPr>
        <w:t>__</w:t>
      </w:r>
      <w:r w:rsidR="00315FEC" w:rsidRPr="00E14549">
        <w:rPr>
          <w:lang w:val="ky-KG"/>
        </w:rPr>
        <w:t>.</w:t>
      </w:r>
    </w:p>
    <w:p w:rsidR="00D46BE5" w:rsidRPr="00E14549" w:rsidRDefault="00D46BE5" w:rsidP="00D46BE5">
      <w:pPr>
        <w:ind w:firstLine="360"/>
        <w:jc w:val="both"/>
        <w:rPr>
          <w:lang w:val="ky-KG"/>
        </w:rPr>
      </w:pPr>
    </w:p>
    <w:p w:rsidR="00C7092E" w:rsidRPr="000A4E02" w:rsidRDefault="00345D2A" w:rsidP="00D46BE5">
      <w:pPr>
        <w:ind w:firstLine="360"/>
        <w:jc w:val="both"/>
        <w:rPr>
          <w:lang w:val="ky-KG"/>
        </w:rPr>
      </w:pPr>
      <w:r w:rsidRPr="00E14549">
        <w:rPr>
          <w:lang w:val="ky-KG"/>
        </w:rPr>
        <w:t xml:space="preserve">1.4. </w:t>
      </w:r>
      <w:r w:rsidR="00C7092E" w:rsidRPr="000A4E02">
        <w:rPr>
          <w:lang w:val="ky-KG"/>
        </w:rPr>
        <w:t>Бардык иштерди Подрядчы Заказчынын материалдарынан/же болбосо өзүнүн материалдарынан өз күчү менен ишке ашырат, мында Заказчы Иштердин жүрүшүн контролдоо укугуна ээ.</w:t>
      </w:r>
    </w:p>
    <w:p w:rsidR="00315FEC" w:rsidRPr="00E14549" w:rsidRDefault="00315FEC" w:rsidP="00D46BE5">
      <w:pPr>
        <w:tabs>
          <w:tab w:val="left" w:pos="513"/>
        </w:tabs>
        <w:ind w:firstLine="360"/>
        <w:jc w:val="both"/>
        <w:rPr>
          <w:lang w:val="ky-KG"/>
        </w:rPr>
      </w:pPr>
    </w:p>
    <w:p w:rsidR="00315FEC" w:rsidRPr="00E14549" w:rsidRDefault="00315FEC" w:rsidP="00D46BE5">
      <w:pPr>
        <w:ind w:firstLine="360"/>
        <w:jc w:val="center"/>
        <w:rPr>
          <w:b/>
          <w:lang w:val="ky-KG"/>
        </w:rPr>
      </w:pPr>
      <w:r w:rsidRPr="00E14549">
        <w:rPr>
          <w:b/>
          <w:lang w:val="ky-KG"/>
        </w:rPr>
        <w:t xml:space="preserve">2. </w:t>
      </w:r>
      <w:r w:rsidR="00DA06B9" w:rsidRPr="000A4E02">
        <w:rPr>
          <w:b/>
          <w:lang w:val="ky-KG"/>
        </w:rPr>
        <w:t>Иштердин баасы жана эсептешүү тартиби</w:t>
      </w:r>
    </w:p>
    <w:p w:rsidR="005942B1" w:rsidRPr="00E14549" w:rsidRDefault="005942B1" w:rsidP="00D46BE5">
      <w:pPr>
        <w:ind w:firstLine="360"/>
        <w:jc w:val="both"/>
        <w:rPr>
          <w:lang w:val="ky-KG"/>
        </w:rPr>
      </w:pPr>
    </w:p>
    <w:p w:rsidR="00315FEC" w:rsidRPr="00E14549" w:rsidRDefault="00315FEC" w:rsidP="00D46BE5">
      <w:pPr>
        <w:ind w:firstLine="360"/>
        <w:jc w:val="both"/>
        <w:rPr>
          <w:lang w:val="ky-KG"/>
        </w:rPr>
      </w:pPr>
      <w:r w:rsidRPr="00E14549">
        <w:rPr>
          <w:lang w:val="ky-KG"/>
        </w:rPr>
        <w:t xml:space="preserve">2.1. </w:t>
      </w:r>
      <w:r w:rsidR="00DA06B9" w:rsidRPr="000A4E02">
        <w:rPr>
          <w:lang w:val="ky-KG"/>
        </w:rPr>
        <w:t xml:space="preserve">Иштердин жалпы баасынын көлөмү </w:t>
      </w:r>
      <w:r w:rsidR="0097363B" w:rsidRPr="00E14549">
        <w:rPr>
          <w:lang w:val="ky-KG"/>
        </w:rPr>
        <w:t>______</w:t>
      </w:r>
      <w:r w:rsidR="00DB57E2" w:rsidRPr="00E14549">
        <w:rPr>
          <w:lang w:val="ky-KG"/>
        </w:rPr>
        <w:t xml:space="preserve"> (</w:t>
      </w:r>
      <w:r w:rsidR="0097363B" w:rsidRPr="00E14549">
        <w:rPr>
          <w:lang w:val="ky-KG"/>
        </w:rPr>
        <w:t>________</w:t>
      </w:r>
      <w:r w:rsidR="00DB57E2" w:rsidRPr="00E14549">
        <w:rPr>
          <w:lang w:val="ky-KG"/>
        </w:rPr>
        <w:t>)</w:t>
      </w:r>
      <w:r w:rsidRPr="00E14549">
        <w:rPr>
          <w:lang w:val="ky-KG"/>
        </w:rPr>
        <w:t xml:space="preserve"> сом</w:t>
      </w:r>
      <w:r w:rsidR="00DA06B9" w:rsidRPr="000A4E02">
        <w:rPr>
          <w:lang w:val="ky-KG"/>
        </w:rPr>
        <w:t>ду түзөт</w:t>
      </w:r>
      <w:r w:rsidRPr="00E14549">
        <w:rPr>
          <w:lang w:val="ky-KG"/>
        </w:rPr>
        <w:t>.</w:t>
      </w:r>
    </w:p>
    <w:p w:rsidR="00315FEC" w:rsidRPr="000A4E02" w:rsidRDefault="00315FEC" w:rsidP="00D46BE5">
      <w:pPr>
        <w:ind w:firstLine="360"/>
        <w:jc w:val="both"/>
        <w:rPr>
          <w:lang w:val="ky-KG"/>
        </w:rPr>
      </w:pPr>
      <w:r w:rsidRPr="00E14549">
        <w:rPr>
          <w:lang w:val="ky-KG"/>
        </w:rPr>
        <w:t xml:space="preserve">2.2. </w:t>
      </w:r>
      <w:r w:rsidR="00DA06B9" w:rsidRPr="000A4E02">
        <w:rPr>
          <w:lang w:val="ky-KG"/>
        </w:rPr>
        <w:t>Тараптар ушул Келишим боюнча Подрядчы тарабынан аткарылып жаткан Иштердин акысын төлөө Заказчы тарабынан төмөнкүдөй тартипте жүргүзүлөрү жөнүндө макулдашууга келишти:</w:t>
      </w:r>
    </w:p>
    <w:p w:rsidR="00315FEC" w:rsidRPr="000A4E02" w:rsidRDefault="00DA06B9" w:rsidP="00D46BE5">
      <w:pPr>
        <w:numPr>
          <w:ilvl w:val="0"/>
          <w:numId w:val="1"/>
        </w:numPr>
        <w:tabs>
          <w:tab w:val="clear" w:pos="1146"/>
          <w:tab w:val="num" w:pos="720"/>
        </w:tabs>
        <w:ind w:left="540" w:firstLine="360"/>
        <w:jc w:val="both"/>
        <w:rPr>
          <w:lang w:val="ky-KG"/>
        </w:rPr>
      </w:pPr>
      <w:r w:rsidRPr="000A4E02">
        <w:rPr>
          <w:lang w:val="ky-KG"/>
        </w:rPr>
        <w:t>Ушул Келишимдин 2.1.-пун</w:t>
      </w:r>
      <w:r w:rsidR="00331E86">
        <w:rPr>
          <w:lang w:val="ky-KG"/>
        </w:rPr>
        <w:t>к</w:t>
      </w:r>
      <w:r w:rsidRPr="000A4E02">
        <w:rPr>
          <w:lang w:val="ky-KG"/>
        </w:rPr>
        <w:t>тунда аталган</w:t>
      </w:r>
      <w:r w:rsidR="00EA4250" w:rsidRPr="000A4E02">
        <w:rPr>
          <w:lang w:val="ky-KG"/>
        </w:rPr>
        <w:t xml:space="preserve"> _______ сомду түзгөн</w:t>
      </w:r>
      <w:r w:rsidRPr="000A4E02">
        <w:rPr>
          <w:lang w:val="ky-KG"/>
        </w:rPr>
        <w:t xml:space="preserve"> Иштердин жалпы баасынан ___% өлчөмүндө</w:t>
      </w:r>
      <w:r w:rsidR="00331E86">
        <w:rPr>
          <w:lang w:val="ky-KG"/>
        </w:rPr>
        <w:t>гү</w:t>
      </w:r>
      <w:r w:rsidRPr="000A4E02">
        <w:rPr>
          <w:lang w:val="ky-KG"/>
        </w:rPr>
        <w:t xml:space="preserve"> алдын ала т</w:t>
      </w:r>
      <w:r w:rsidR="00EA4250" w:rsidRPr="000A4E02">
        <w:rPr>
          <w:lang w:val="ky-KG"/>
        </w:rPr>
        <w:t>өлөм</w:t>
      </w:r>
      <w:r w:rsidRPr="000A4E02">
        <w:rPr>
          <w:lang w:val="ky-KG"/>
        </w:rPr>
        <w:t xml:space="preserve"> ушул Келишимге кол коюлган күндөн тартып 3 (Үч) календарлык күндүн аралыгында Заказчы тарабынан ишке ашырылат.</w:t>
      </w:r>
    </w:p>
    <w:p w:rsidR="00315FEC" w:rsidRPr="000A4E02" w:rsidRDefault="00DA06B9" w:rsidP="00DA06B9">
      <w:pPr>
        <w:numPr>
          <w:ilvl w:val="0"/>
          <w:numId w:val="1"/>
        </w:numPr>
        <w:tabs>
          <w:tab w:val="clear" w:pos="1146"/>
          <w:tab w:val="num" w:pos="720"/>
        </w:tabs>
        <w:ind w:left="540" w:firstLine="360"/>
        <w:jc w:val="both"/>
        <w:rPr>
          <w:lang w:val="ky-KG"/>
        </w:rPr>
      </w:pPr>
      <w:r w:rsidRPr="000A4E02">
        <w:rPr>
          <w:lang w:val="ky-KG"/>
        </w:rPr>
        <w:t>Ушул Келишимдин 2.1.-пун</w:t>
      </w:r>
      <w:r w:rsidR="00331E86">
        <w:rPr>
          <w:lang w:val="ky-KG"/>
        </w:rPr>
        <w:t>к</w:t>
      </w:r>
      <w:r w:rsidRPr="000A4E02">
        <w:rPr>
          <w:lang w:val="ky-KG"/>
        </w:rPr>
        <w:t>тунда аталган</w:t>
      </w:r>
      <w:r w:rsidR="003754F1" w:rsidRPr="000A4E02">
        <w:rPr>
          <w:lang w:val="ky-KG"/>
        </w:rPr>
        <w:t>, _______ сомду түзгөн</w:t>
      </w:r>
      <w:r w:rsidRPr="000A4E02">
        <w:rPr>
          <w:lang w:val="ky-KG"/>
        </w:rPr>
        <w:t xml:space="preserve"> Иштердин жалпы баасынан ___% өлчөмүндөгү төлөмдүн калган бөлүгү </w:t>
      </w:r>
      <w:r w:rsidR="00EE37F5" w:rsidRPr="000A4E02">
        <w:rPr>
          <w:lang w:val="ky-KG"/>
        </w:rPr>
        <w:t>Аткарылган Иштерди кабыл алуу актысына Тараптар кол койгон күндөн тартып 5 (Беш) календарлык күндүн аралыгында Заказчы тарабынан ишке ашырылат.</w:t>
      </w:r>
    </w:p>
    <w:p w:rsidR="00090575" w:rsidRPr="000A4E02" w:rsidRDefault="00090575" w:rsidP="00D46BE5">
      <w:pPr>
        <w:ind w:firstLine="360"/>
        <w:jc w:val="both"/>
        <w:rPr>
          <w:lang w:val="ky-KG"/>
        </w:rPr>
      </w:pPr>
    </w:p>
    <w:p w:rsidR="00E14549" w:rsidRDefault="00E14549" w:rsidP="00513173">
      <w:pPr>
        <w:ind w:firstLine="360"/>
        <w:jc w:val="both"/>
        <w:rPr>
          <w:lang w:val="ky-KG"/>
        </w:rPr>
      </w:pPr>
    </w:p>
    <w:p w:rsidR="00E14549" w:rsidRDefault="00E14549" w:rsidP="00513173">
      <w:pPr>
        <w:ind w:firstLine="360"/>
        <w:jc w:val="both"/>
        <w:rPr>
          <w:lang w:val="ky-KG"/>
        </w:rPr>
      </w:pPr>
    </w:p>
    <w:p w:rsidR="00EA4250" w:rsidRPr="000A4E02" w:rsidRDefault="00090575" w:rsidP="00513173">
      <w:pPr>
        <w:ind w:firstLine="360"/>
        <w:jc w:val="both"/>
        <w:rPr>
          <w:lang w:val="ky-KG"/>
        </w:rPr>
      </w:pPr>
      <w:r w:rsidRPr="000A4E02">
        <w:rPr>
          <w:lang w:val="ky-KG"/>
        </w:rPr>
        <w:t xml:space="preserve">2.3. </w:t>
      </w:r>
      <w:r w:rsidR="00EA4250" w:rsidRPr="000A4E02">
        <w:rPr>
          <w:lang w:val="ky-KG"/>
        </w:rPr>
        <w:t>Бардык эсептешүүлөр Подрядчынын алыш-бериш эсебине накталай эмес акча каражатын которуу, же Подрядчыга Заказчынын  кассасынан накталай акча каражатын берүү аркылуу жүргүзүлөт.</w:t>
      </w:r>
    </w:p>
    <w:p w:rsidR="00EA4250" w:rsidRPr="000A4E02" w:rsidRDefault="00EA4250" w:rsidP="00513173">
      <w:pPr>
        <w:ind w:firstLine="360"/>
        <w:jc w:val="both"/>
        <w:rPr>
          <w:lang w:val="ky-KG"/>
        </w:rPr>
      </w:pPr>
    </w:p>
    <w:p w:rsidR="00090575" w:rsidRPr="000A4E02" w:rsidRDefault="00090575" w:rsidP="00D46BE5">
      <w:pPr>
        <w:ind w:firstLine="360"/>
        <w:jc w:val="center"/>
        <w:rPr>
          <w:b/>
          <w:lang w:val="ky-KG"/>
        </w:rPr>
      </w:pPr>
      <w:r w:rsidRPr="000A4E02">
        <w:rPr>
          <w:b/>
          <w:lang w:val="ky-KG"/>
        </w:rPr>
        <w:t xml:space="preserve">3. </w:t>
      </w:r>
      <w:r w:rsidR="00EA4250" w:rsidRPr="000A4E02">
        <w:rPr>
          <w:b/>
          <w:lang w:val="ky-KG"/>
        </w:rPr>
        <w:t>Тараптардын укуктары жана милдеттери</w:t>
      </w:r>
    </w:p>
    <w:p w:rsidR="005942B1" w:rsidRPr="000A4E02" w:rsidRDefault="005942B1" w:rsidP="00D46BE5">
      <w:pPr>
        <w:pStyle w:val="Bodytext20"/>
        <w:shd w:val="clear" w:color="auto" w:fill="auto"/>
        <w:spacing w:before="0" w:line="240" w:lineRule="auto"/>
        <w:ind w:firstLine="360"/>
        <w:rPr>
          <w:sz w:val="24"/>
          <w:szCs w:val="24"/>
          <w:lang w:val="ky-KG"/>
        </w:rPr>
      </w:pPr>
    </w:p>
    <w:p w:rsidR="00BB3072" w:rsidRPr="000A4E02" w:rsidRDefault="00444E93" w:rsidP="00D46BE5">
      <w:pPr>
        <w:pStyle w:val="Bodytext20"/>
        <w:shd w:val="clear" w:color="auto" w:fill="auto"/>
        <w:spacing w:before="0" w:line="240" w:lineRule="auto"/>
        <w:ind w:firstLine="360"/>
        <w:rPr>
          <w:sz w:val="24"/>
          <w:szCs w:val="24"/>
          <w:lang w:val="ky-KG"/>
        </w:rPr>
      </w:pPr>
      <w:r w:rsidRPr="000A4E02">
        <w:rPr>
          <w:sz w:val="24"/>
          <w:szCs w:val="24"/>
          <w:lang w:val="ky-KG"/>
        </w:rPr>
        <w:t>3.</w:t>
      </w:r>
      <w:r w:rsidR="00C74FEC" w:rsidRPr="000A4E02">
        <w:rPr>
          <w:sz w:val="24"/>
          <w:szCs w:val="24"/>
          <w:lang w:val="ky-KG"/>
        </w:rPr>
        <w:t>1</w:t>
      </w:r>
      <w:r w:rsidRPr="000A4E02">
        <w:rPr>
          <w:sz w:val="24"/>
          <w:szCs w:val="24"/>
          <w:lang w:val="ky-KG"/>
        </w:rPr>
        <w:t xml:space="preserve">. </w:t>
      </w:r>
      <w:r w:rsidR="00CA23FC" w:rsidRPr="000A4E02">
        <w:rPr>
          <w:sz w:val="24"/>
          <w:szCs w:val="24"/>
          <w:lang w:val="ky-KG"/>
        </w:rPr>
        <w:t>Подрядчы бардык зарыл болгон стандарттарды, анын ичинде МамСТ, КЧжЭны сактоо менен Иштерди аткаруу</w:t>
      </w:r>
      <w:r w:rsidRPr="000A4E02">
        <w:rPr>
          <w:sz w:val="24"/>
          <w:szCs w:val="24"/>
          <w:lang w:val="ky-KG"/>
        </w:rPr>
        <w:t>га жана Кыргыз Республикасынын колдонуудагы мыйзамдарынын талаптарына ылайык сапатты камсыз кылууга мидеттеме алат.</w:t>
      </w:r>
    </w:p>
    <w:p w:rsidR="005F6527" w:rsidRPr="000A4E02" w:rsidRDefault="005F6527" w:rsidP="00D46BE5">
      <w:pPr>
        <w:ind w:firstLine="360"/>
        <w:jc w:val="both"/>
        <w:rPr>
          <w:lang w:val="ky-KG"/>
        </w:rPr>
      </w:pPr>
      <w:r w:rsidRPr="000A4E02">
        <w:rPr>
          <w:lang w:val="ky-KG"/>
        </w:rPr>
        <w:t xml:space="preserve">3.2. </w:t>
      </w:r>
      <w:r w:rsidR="00C74FEC" w:rsidRPr="000A4E02">
        <w:rPr>
          <w:lang w:val="ky-KG"/>
        </w:rPr>
        <w:t>Подрядчы иштерди өндүрүү жайында коопсуздук техникасы, өрт жана өнөр жай коопсуздугу, өнөр жай санитариясы, курчап турган чөйрөнү коргоо боюнча зарыл болгон иш-чараларды камсыз кылууга, коопсуздук техникасын сактоого милдеттеме алат.</w:t>
      </w:r>
    </w:p>
    <w:p w:rsidR="00C74FEC" w:rsidRPr="000A4E02" w:rsidRDefault="00090575" w:rsidP="00D46BE5">
      <w:pPr>
        <w:pStyle w:val="Bodytext110"/>
        <w:shd w:val="clear" w:color="auto" w:fill="auto"/>
        <w:spacing w:line="240" w:lineRule="auto"/>
        <w:ind w:firstLine="360"/>
        <w:jc w:val="both"/>
        <w:rPr>
          <w:rFonts w:ascii="Times New Roman" w:hAnsi="Times New Roman"/>
          <w:sz w:val="24"/>
          <w:szCs w:val="24"/>
          <w:lang w:val="ky-KG"/>
        </w:rPr>
      </w:pPr>
      <w:r w:rsidRPr="000A4E02">
        <w:rPr>
          <w:rFonts w:ascii="Times New Roman" w:hAnsi="Times New Roman"/>
          <w:sz w:val="24"/>
          <w:szCs w:val="24"/>
          <w:lang w:val="ky-KG"/>
        </w:rPr>
        <w:t>3.</w:t>
      </w:r>
      <w:r w:rsidR="005F6527" w:rsidRPr="000A4E02">
        <w:rPr>
          <w:rFonts w:ascii="Times New Roman" w:hAnsi="Times New Roman"/>
          <w:sz w:val="24"/>
          <w:szCs w:val="24"/>
          <w:lang w:val="ky-KG"/>
        </w:rPr>
        <w:t>3</w:t>
      </w:r>
      <w:r w:rsidRPr="000A4E02">
        <w:rPr>
          <w:rFonts w:ascii="Times New Roman" w:hAnsi="Times New Roman"/>
          <w:sz w:val="24"/>
          <w:szCs w:val="24"/>
          <w:lang w:val="ky-KG"/>
        </w:rPr>
        <w:t>. Заказч</w:t>
      </w:r>
      <w:r w:rsidR="00C74FEC" w:rsidRPr="000A4E02">
        <w:rPr>
          <w:rFonts w:ascii="Times New Roman" w:hAnsi="Times New Roman"/>
          <w:sz w:val="24"/>
          <w:szCs w:val="24"/>
          <w:lang w:val="ky-KG"/>
        </w:rPr>
        <w:t>ы аткарылып жаткан Иштердин жүрүшүнө жана сапатына</w:t>
      </w:r>
      <w:r w:rsidR="003D1B9F" w:rsidRPr="000A4E02">
        <w:rPr>
          <w:rFonts w:ascii="Times New Roman" w:hAnsi="Times New Roman"/>
          <w:sz w:val="24"/>
          <w:szCs w:val="24"/>
          <w:lang w:val="ky-KG"/>
        </w:rPr>
        <w:t xml:space="preserve"> күндөлүк</w:t>
      </w:r>
      <w:r w:rsidR="00C74FEC" w:rsidRPr="000A4E02">
        <w:rPr>
          <w:rFonts w:ascii="Times New Roman" w:hAnsi="Times New Roman"/>
          <w:sz w:val="24"/>
          <w:szCs w:val="24"/>
          <w:lang w:val="ky-KG"/>
        </w:rPr>
        <w:t xml:space="preserve"> техникалык контроль </w:t>
      </w:r>
      <w:r w:rsidR="003D1B9F" w:rsidRPr="000A4E02">
        <w:rPr>
          <w:rFonts w:ascii="Times New Roman" w:hAnsi="Times New Roman"/>
          <w:sz w:val="24"/>
          <w:szCs w:val="24"/>
          <w:lang w:val="ky-KG"/>
        </w:rPr>
        <w:t>жүргүзүүгө укуктуу.</w:t>
      </w:r>
    </w:p>
    <w:p w:rsidR="00E76D4B" w:rsidRPr="000A4E02" w:rsidRDefault="009F36CA" w:rsidP="00D46BE5">
      <w:pPr>
        <w:pStyle w:val="Bodytext110"/>
        <w:shd w:val="clear" w:color="auto" w:fill="auto"/>
        <w:spacing w:line="240" w:lineRule="auto"/>
        <w:ind w:firstLine="360"/>
        <w:jc w:val="both"/>
        <w:rPr>
          <w:rFonts w:ascii="Times New Roman" w:hAnsi="Times New Roman"/>
          <w:sz w:val="24"/>
          <w:szCs w:val="24"/>
          <w:lang w:val="ky-KG"/>
        </w:rPr>
      </w:pPr>
      <w:r w:rsidRPr="000A4E02">
        <w:rPr>
          <w:rFonts w:ascii="Times New Roman" w:hAnsi="Times New Roman"/>
          <w:sz w:val="24"/>
          <w:szCs w:val="24"/>
          <w:lang w:val="ky-KG"/>
        </w:rPr>
        <w:t>3.</w:t>
      </w:r>
      <w:r w:rsidR="005F6527" w:rsidRPr="000A4E02">
        <w:rPr>
          <w:rFonts w:ascii="Times New Roman" w:hAnsi="Times New Roman"/>
          <w:sz w:val="24"/>
          <w:szCs w:val="24"/>
          <w:lang w:val="ky-KG"/>
        </w:rPr>
        <w:t>4</w:t>
      </w:r>
      <w:r w:rsidRPr="000A4E02">
        <w:rPr>
          <w:rFonts w:ascii="Times New Roman" w:hAnsi="Times New Roman"/>
          <w:sz w:val="24"/>
          <w:szCs w:val="24"/>
          <w:lang w:val="ky-KG"/>
        </w:rPr>
        <w:t xml:space="preserve">. </w:t>
      </w:r>
      <w:r w:rsidR="00E76D4B" w:rsidRPr="000A4E02">
        <w:rPr>
          <w:rFonts w:ascii="Times New Roman" w:hAnsi="Times New Roman"/>
          <w:sz w:val="24"/>
          <w:szCs w:val="24"/>
          <w:lang w:val="ky-KG"/>
        </w:rPr>
        <w:t>Заказчы келишилген шарттардан четтөөнү аныктаган учурда Подрядчыны</w:t>
      </w:r>
      <w:r w:rsidR="00C32F05" w:rsidRPr="000A4E02">
        <w:rPr>
          <w:rFonts w:ascii="Times New Roman" w:hAnsi="Times New Roman"/>
          <w:sz w:val="24"/>
          <w:szCs w:val="24"/>
          <w:lang w:val="ky-KG"/>
        </w:rPr>
        <w:t xml:space="preserve"> милдеттүү</w:t>
      </w:r>
      <w:r w:rsidR="00A0032D" w:rsidRPr="000A4E02">
        <w:rPr>
          <w:rFonts w:ascii="Times New Roman" w:hAnsi="Times New Roman"/>
          <w:sz w:val="24"/>
          <w:szCs w:val="24"/>
          <w:lang w:val="ky-KG"/>
        </w:rPr>
        <w:t xml:space="preserve"> жазуу</w:t>
      </w:r>
      <w:r w:rsidR="00E76D4B" w:rsidRPr="000A4E02">
        <w:rPr>
          <w:rFonts w:ascii="Times New Roman" w:hAnsi="Times New Roman"/>
          <w:sz w:val="24"/>
          <w:szCs w:val="24"/>
          <w:lang w:val="ky-KG"/>
        </w:rPr>
        <w:t xml:space="preserve"> </w:t>
      </w:r>
      <w:r w:rsidR="00C32F05" w:rsidRPr="000A4E02">
        <w:rPr>
          <w:rFonts w:ascii="Times New Roman" w:hAnsi="Times New Roman"/>
          <w:sz w:val="24"/>
          <w:szCs w:val="24"/>
          <w:lang w:val="ky-KG"/>
        </w:rPr>
        <w:t>түрүндө кабарлоо менен Иштерди токтотууга укуктуу.</w:t>
      </w:r>
    </w:p>
    <w:p w:rsidR="00C32F05" w:rsidRPr="000A4E02" w:rsidRDefault="009F36CA" w:rsidP="00D46BE5">
      <w:pPr>
        <w:pStyle w:val="Bodytext110"/>
        <w:shd w:val="clear" w:color="auto" w:fill="auto"/>
        <w:spacing w:line="240" w:lineRule="auto"/>
        <w:ind w:firstLine="360"/>
        <w:jc w:val="both"/>
        <w:rPr>
          <w:rFonts w:ascii="Times New Roman" w:hAnsi="Times New Roman"/>
          <w:sz w:val="24"/>
          <w:szCs w:val="24"/>
          <w:lang w:val="ky-KG"/>
        </w:rPr>
      </w:pPr>
      <w:r w:rsidRPr="000A4E02">
        <w:rPr>
          <w:rFonts w:ascii="Times New Roman" w:hAnsi="Times New Roman"/>
          <w:sz w:val="24"/>
          <w:szCs w:val="24"/>
          <w:lang w:val="ky-KG"/>
        </w:rPr>
        <w:t>3.</w:t>
      </w:r>
      <w:r w:rsidR="005F6527" w:rsidRPr="000A4E02">
        <w:rPr>
          <w:rFonts w:ascii="Times New Roman" w:hAnsi="Times New Roman"/>
          <w:sz w:val="24"/>
          <w:szCs w:val="24"/>
          <w:lang w:val="ky-KG"/>
        </w:rPr>
        <w:t>5</w:t>
      </w:r>
      <w:r w:rsidRPr="000A4E02">
        <w:rPr>
          <w:rFonts w:ascii="Times New Roman" w:hAnsi="Times New Roman"/>
          <w:sz w:val="24"/>
          <w:szCs w:val="24"/>
          <w:lang w:val="ky-KG"/>
        </w:rPr>
        <w:t xml:space="preserve">. </w:t>
      </w:r>
      <w:r w:rsidR="00C32F05" w:rsidRPr="000A4E02">
        <w:rPr>
          <w:rFonts w:ascii="Times New Roman" w:hAnsi="Times New Roman"/>
          <w:sz w:val="24"/>
          <w:szCs w:val="24"/>
          <w:lang w:val="ky-KG"/>
        </w:rPr>
        <w:t>Подрядчынын күнөөсү менен кетирилген кемчиликтер аныкталган учурда ал кыска м</w:t>
      </w:r>
      <w:r w:rsidR="00B52A93" w:rsidRPr="000A4E02">
        <w:rPr>
          <w:rFonts w:ascii="Times New Roman" w:hAnsi="Times New Roman"/>
          <w:sz w:val="24"/>
          <w:szCs w:val="24"/>
          <w:lang w:val="ky-KG"/>
        </w:rPr>
        <w:t>өөнөттүн аралыгында бардык кет</w:t>
      </w:r>
      <w:r w:rsidR="00C32F05" w:rsidRPr="000A4E02">
        <w:rPr>
          <w:rFonts w:ascii="Times New Roman" w:hAnsi="Times New Roman"/>
          <w:sz w:val="24"/>
          <w:szCs w:val="24"/>
          <w:lang w:val="ky-KG"/>
        </w:rPr>
        <w:t>ир</w:t>
      </w:r>
      <w:r w:rsidR="00B52A93" w:rsidRPr="000A4E02">
        <w:rPr>
          <w:rFonts w:ascii="Times New Roman" w:hAnsi="Times New Roman"/>
          <w:sz w:val="24"/>
          <w:szCs w:val="24"/>
          <w:lang w:val="ky-KG"/>
        </w:rPr>
        <w:t>ил</w:t>
      </w:r>
      <w:r w:rsidR="00C32F05" w:rsidRPr="000A4E02">
        <w:rPr>
          <w:rFonts w:ascii="Times New Roman" w:hAnsi="Times New Roman"/>
          <w:sz w:val="24"/>
          <w:szCs w:val="24"/>
          <w:lang w:val="ky-KG"/>
        </w:rPr>
        <w:t xml:space="preserve">ген кемчиликтер менен </w:t>
      </w:r>
      <w:r w:rsidR="00B52A93" w:rsidRPr="000A4E02">
        <w:rPr>
          <w:rFonts w:ascii="Times New Roman" w:hAnsi="Times New Roman"/>
          <w:sz w:val="24"/>
          <w:szCs w:val="24"/>
          <w:lang w:val="ky-KG"/>
        </w:rPr>
        <w:t>бүтпөй калгандарын өзүнүн эсебинен оңдоого милдеттүү.</w:t>
      </w:r>
    </w:p>
    <w:p w:rsidR="00B52A93" w:rsidRPr="000A4E02" w:rsidRDefault="009F36CA" w:rsidP="00D46BE5">
      <w:pPr>
        <w:pStyle w:val="Bodytext110"/>
        <w:shd w:val="clear" w:color="auto" w:fill="auto"/>
        <w:spacing w:line="240" w:lineRule="auto"/>
        <w:ind w:firstLine="360"/>
        <w:jc w:val="both"/>
        <w:rPr>
          <w:rFonts w:ascii="Times New Roman" w:hAnsi="Times New Roman"/>
          <w:sz w:val="24"/>
          <w:szCs w:val="24"/>
          <w:lang w:val="ky-KG"/>
        </w:rPr>
      </w:pPr>
      <w:r w:rsidRPr="000A4E02">
        <w:rPr>
          <w:rFonts w:ascii="Times New Roman" w:hAnsi="Times New Roman"/>
          <w:sz w:val="24"/>
          <w:szCs w:val="24"/>
          <w:lang w:val="ky-KG"/>
        </w:rPr>
        <w:t>3.</w:t>
      </w:r>
      <w:r w:rsidR="005F6527" w:rsidRPr="000A4E02">
        <w:rPr>
          <w:rFonts w:ascii="Times New Roman" w:hAnsi="Times New Roman"/>
          <w:sz w:val="24"/>
          <w:szCs w:val="24"/>
          <w:lang w:val="ky-KG"/>
        </w:rPr>
        <w:t>6</w:t>
      </w:r>
      <w:r w:rsidRPr="000A4E02">
        <w:rPr>
          <w:rFonts w:ascii="Times New Roman" w:hAnsi="Times New Roman"/>
          <w:sz w:val="24"/>
          <w:szCs w:val="24"/>
          <w:lang w:val="ky-KG"/>
        </w:rPr>
        <w:t xml:space="preserve">. </w:t>
      </w:r>
      <w:r w:rsidR="00903C10" w:rsidRPr="000A4E02">
        <w:rPr>
          <w:rFonts w:ascii="Times New Roman" w:hAnsi="Times New Roman"/>
          <w:sz w:val="24"/>
          <w:szCs w:val="24"/>
          <w:lang w:val="ky-KG"/>
        </w:rPr>
        <w:t>Подрядчы аткарган иштердин кепилдик мөөнөтү 36 ай аралыгында жарактуу болот, аталган мөөнөттүн аралыгында аткарлыган Иштердин сапаты боюнча кемчиликтер аныкталган учурда, Подрядчы кемчиликтер аныкталган учурдан 10 (он) календарлык күндүн аралыгында өзүнүн күчү менен жана өзүнүн эсебинен аларды жоюу боюнча иштерди жүргүзүүгө милдеттүү.</w:t>
      </w:r>
    </w:p>
    <w:p w:rsidR="006B6761" w:rsidRPr="000A4E02" w:rsidRDefault="006B6761" w:rsidP="00D46BE5">
      <w:pPr>
        <w:pStyle w:val="Bodytext110"/>
        <w:shd w:val="clear" w:color="auto" w:fill="auto"/>
        <w:spacing w:line="240" w:lineRule="auto"/>
        <w:ind w:firstLine="360"/>
        <w:jc w:val="center"/>
        <w:rPr>
          <w:rFonts w:ascii="Times New Roman" w:hAnsi="Times New Roman"/>
          <w:b/>
          <w:sz w:val="24"/>
          <w:szCs w:val="24"/>
          <w:lang w:val="ky-KG"/>
        </w:rPr>
      </w:pPr>
    </w:p>
    <w:p w:rsidR="006B6761" w:rsidRPr="000A4E02" w:rsidRDefault="006B6761" w:rsidP="00D46BE5">
      <w:pPr>
        <w:pStyle w:val="Bodytext110"/>
        <w:shd w:val="clear" w:color="auto" w:fill="auto"/>
        <w:spacing w:line="240" w:lineRule="auto"/>
        <w:ind w:firstLine="360"/>
        <w:jc w:val="center"/>
        <w:rPr>
          <w:rFonts w:ascii="Times New Roman" w:hAnsi="Times New Roman"/>
          <w:b/>
          <w:sz w:val="24"/>
          <w:szCs w:val="24"/>
          <w:lang w:val="ky-KG"/>
        </w:rPr>
      </w:pPr>
      <w:r w:rsidRPr="000A4E02">
        <w:rPr>
          <w:rFonts w:ascii="Times New Roman" w:hAnsi="Times New Roman"/>
          <w:b/>
          <w:sz w:val="24"/>
          <w:szCs w:val="24"/>
          <w:lang w:val="ky-KG"/>
        </w:rPr>
        <w:t xml:space="preserve">4. </w:t>
      </w:r>
      <w:r w:rsidR="006A1628" w:rsidRPr="000A4E02">
        <w:rPr>
          <w:rFonts w:ascii="Times New Roman" w:hAnsi="Times New Roman"/>
          <w:b/>
          <w:sz w:val="24"/>
          <w:szCs w:val="24"/>
          <w:lang w:val="ky-KG"/>
        </w:rPr>
        <w:t>Иштерди өткөрүп берүү жана кабыл алуу тартиби</w:t>
      </w:r>
    </w:p>
    <w:p w:rsidR="00D46BE5" w:rsidRPr="000A4E02" w:rsidRDefault="00D46BE5" w:rsidP="00D46BE5">
      <w:pPr>
        <w:pStyle w:val="Bodytext110"/>
        <w:shd w:val="clear" w:color="auto" w:fill="auto"/>
        <w:spacing w:line="240" w:lineRule="auto"/>
        <w:ind w:firstLine="360"/>
        <w:jc w:val="both"/>
        <w:rPr>
          <w:rFonts w:ascii="Times New Roman" w:hAnsi="Times New Roman"/>
          <w:sz w:val="24"/>
          <w:szCs w:val="24"/>
          <w:lang w:val="ky-KG"/>
        </w:rPr>
      </w:pPr>
    </w:p>
    <w:p w:rsidR="00324B19" w:rsidRPr="000A4E02" w:rsidRDefault="006B6761" w:rsidP="00D46BE5">
      <w:pPr>
        <w:pStyle w:val="Bodytext110"/>
        <w:shd w:val="clear" w:color="auto" w:fill="auto"/>
        <w:spacing w:line="240" w:lineRule="auto"/>
        <w:ind w:firstLine="360"/>
        <w:jc w:val="both"/>
        <w:rPr>
          <w:rFonts w:ascii="Times New Roman" w:hAnsi="Times New Roman"/>
          <w:sz w:val="24"/>
          <w:szCs w:val="24"/>
          <w:lang w:val="ky-KG"/>
        </w:rPr>
      </w:pPr>
      <w:r w:rsidRPr="000A4E02">
        <w:rPr>
          <w:rFonts w:ascii="Times New Roman" w:hAnsi="Times New Roman"/>
          <w:sz w:val="24"/>
          <w:szCs w:val="24"/>
          <w:lang w:val="ky-KG"/>
        </w:rPr>
        <w:t>4.1.</w:t>
      </w:r>
      <w:r w:rsidR="0058238F" w:rsidRPr="000A4E02">
        <w:rPr>
          <w:rFonts w:ascii="Times New Roman" w:hAnsi="Times New Roman"/>
          <w:sz w:val="24"/>
          <w:szCs w:val="24"/>
          <w:lang w:val="ky-KG"/>
        </w:rPr>
        <w:t xml:space="preserve"> </w:t>
      </w:r>
      <w:r w:rsidR="00324B19" w:rsidRPr="000A4E02">
        <w:rPr>
          <w:rFonts w:ascii="Times New Roman" w:hAnsi="Times New Roman"/>
          <w:sz w:val="24"/>
          <w:szCs w:val="24"/>
          <w:lang w:val="ky-KG"/>
        </w:rPr>
        <w:t xml:space="preserve">Иштерди аяктагандан кийин Подрядчы </w:t>
      </w:r>
      <w:r w:rsidR="004312B5" w:rsidRPr="000A4E02">
        <w:rPr>
          <w:rFonts w:ascii="Times New Roman" w:hAnsi="Times New Roman"/>
          <w:sz w:val="24"/>
          <w:szCs w:val="24"/>
          <w:lang w:val="ky-KG"/>
        </w:rPr>
        <w:t>Заказчыга аткарылган Иштердин актысын бериши керек.</w:t>
      </w:r>
    </w:p>
    <w:p w:rsidR="004312B5" w:rsidRPr="000A4E02" w:rsidRDefault="006B6761" w:rsidP="00D46BE5">
      <w:pPr>
        <w:pStyle w:val="Bodytext110"/>
        <w:shd w:val="clear" w:color="auto" w:fill="auto"/>
        <w:spacing w:line="240" w:lineRule="auto"/>
        <w:ind w:firstLine="360"/>
        <w:jc w:val="both"/>
        <w:rPr>
          <w:rFonts w:ascii="Times New Roman" w:hAnsi="Times New Roman"/>
          <w:sz w:val="24"/>
          <w:szCs w:val="24"/>
          <w:lang w:val="ky-KG"/>
        </w:rPr>
      </w:pPr>
      <w:r w:rsidRPr="000A4E02">
        <w:rPr>
          <w:rFonts w:ascii="Times New Roman" w:hAnsi="Times New Roman"/>
          <w:sz w:val="24"/>
          <w:szCs w:val="24"/>
          <w:lang w:val="ky-KG"/>
        </w:rPr>
        <w:t xml:space="preserve">4.2. </w:t>
      </w:r>
      <w:r w:rsidR="004312B5" w:rsidRPr="000A4E02">
        <w:rPr>
          <w:rFonts w:ascii="Times New Roman" w:hAnsi="Times New Roman"/>
          <w:sz w:val="24"/>
          <w:szCs w:val="24"/>
          <w:lang w:val="ky-KG"/>
        </w:rPr>
        <w:t xml:space="preserve">Заказчы Подрядчыдан жазуу түрүндөгү Аткарылган Иштердин актысын алган күндөн тартып 5 (Беш) калындардык күндүн аралыгында Подрядчы тарабынан аткарылган Иштердин көлөмүн кабыл алууга же кабыл алуудан баш туртууга милдеттеме алат. Кабыл алуудан баш тарткан учурда Заказчы Подрядчыга жазуу түрүндө жүйөлүү конкреттүү сын-пикирлерди көрсөтүү менен иштерди кабыл алуудан баш тартууну жөнөтүшү керек. Эгер көрсөтүлгөн мөөнөттө Заказчы тарабынан таризделген аткарылган иштерди кабыл алуу актысы же Заказчынын </w:t>
      </w:r>
      <w:r w:rsidR="00073F7B" w:rsidRPr="000A4E02">
        <w:rPr>
          <w:rFonts w:ascii="Times New Roman" w:hAnsi="Times New Roman"/>
          <w:sz w:val="24"/>
          <w:szCs w:val="24"/>
          <w:lang w:val="ky-KG"/>
        </w:rPr>
        <w:t>Иштерди кабыл алуудан жүйөлүү баш тартуусу Подрядчыга келип түшпөсө, анда Иштер кабыл алынды деп эсептелет.</w:t>
      </w:r>
    </w:p>
    <w:p w:rsidR="006B6761" w:rsidRPr="000A4E02" w:rsidRDefault="006B6761" w:rsidP="00D46BE5">
      <w:pPr>
        <w:pStyle w:val="Bodytext110"/>
        <w:shd w:val="clear" w:color="auto" w:fill="auto"/>
        <w:spacing w:line="240" w:lineRule="auto"/>
        <w:ind w:firstLine="360"/>
        <w:jc w:val="center"/>
        <w:rPr>
          <w:rFonts w:ascii="Times New Roman" w:hAnsi="Times New Roman"/>
          <w:b/>
          <w:sz w:val="24"/>
          <w:szCs w:val="24"/>
          <w:lang w:val="ky-KG"/>
        </w:rPr>
      </w:pPr>
    </w:p>
    <w:p w:rsidR="006B6761" w:rsidRPr="000A4E02" w:rsidRDefault="006B6761" w:rsidP="00D46BE5">
      <w:pPr>
        <w:pStyle w:val="Bodytext110"/>
        <w:shd w:val="clear" w:color="auto" w:fill="auto"/>
        <w:spacing w:line="240" w:lineRule="auto"/>
        <w:ind w:firstLine="360"/>
        <w:jc w:val="center"/>
        <w:rPr>
          <w:rFonts w:ascii="Times New Roman" w:hAnsi="Times New Roman"/>
          <w:b/>
          <w:sz w:val="24"/>
          <w:szCs w:val="24"/>
          <w:lang w:val="ky-KG"/>
        </w:rPr>
      </w:pPr>
      <w:r w:rsidRPr="000A4E02">
        <w:rPr>
          <w:rFonts w:ascii="Times New Roman" w:hAnsi="Times New Roman"/>
          <w:b/>
          <w:sz w:val="24"/>
          <w:szCs w:val="24"/>
          <w:lang w:val="ky-KG"/>
        </w:rPr>
        <w:t xml:space="preserve">5. </w:t>
      </w:r>
      <w:r w:rsidR="00073F7B" w:rsidRPr="000A4E02">
        <w:rPr>
          <w:rFonts w:ascii="Times New Roman" w:hAnsi="Times New Roman"/>
          <w:b/>
          <w:sz w:val="24"/>
          <w:szCs w:val="24"/>
          <w:lang w:val="ky-KG"/>
        </w:rPr>
        <w:t>Тараптардын жоопкерчилиги</w:t>
      </w:r>
    </w:p>
    <w:p w:rsidR="00D46BE5" w:rsidRPr="000A4E02" w:rsidRDefault="00D46BE5" w:rsidP="00D46BE5">
      <w:pPr>
        <w:ind w:firstLine="360"/>
        <w:contextualSpacing/>
        <w:jc w:val="both"/>
        <w:rPr>
          <w:lang w:val="ky-KG"/>
        </w:rPr>
      </w:pPr>
    </w:p>
    <w:p w:rsidR="00687124" w:rsidRPr="000A4E02" w:rsidRDefault="006B6761" w:rsidP="00D46BE5">
      <w:pPr>
        <w:pStyle w:val="Bodytext20"/>
        <w:shd w:val="clear" w:color="auto" w:fill="auto"/>
        <w:spacing w:before="0" w:line="240" w:lineRule="auto"/>
        <w:ind w:firstLine="360"/>
        <w:rPr>
          <w:sz w:val="24"/>
          <w:szCs w:val="24"/>
          <w:lang w:val="ky-KG"/>
        </w:rPr>
      </w:pPr>
      <w:r w:rsidRPr="000A4E02">
        <w:rPr>
          <w:sz w:val="24"/>
          <w:szCs w:val="24"/>
          <w:lang w:val="ky-KG"/>
        </w:rPr>
        <w:t xml:space="preserve">5.1. </w:t>
      </w:r>
      <w:r w:rsidR="00687124" w:rsidRPr="000A4E02">
        <w:rPr>
          <w:sz w:val="24"/>
          <w:szCs w:val="24"/>
          <w:lang w:val="ky-KG"/>
        </w:rPr>
        <w:t>Заказчы Иштердин баасын төлөө боюнча өзүнүн милдеттерин бузганы үчүн Подрядчыга кечиктирилген ар бир күн үчүн аткарылбаган сумманын 0,1% өлчөмүндө, бирок карыздын суммасынан 10%дан ашпаган айыппул туумун төлөйт.</w:t>
      </w:r>
    </w:p>
    <w:p w:rsidR="00A7570D" w:rsidRPr="000A4E02" w:rsidRDefault="0030679F" w:rsidP="00D46BE5">
      <w:pPr>
        <w:pStyle w:val="Bodytext20"/>
        <w:shd w:val="clear" w:color="auto" w:fill="auto"/>
        <w:spacing w:before="0" w:line="240" w:lineRule="auto"/>
        <w:ind w:firstLine="360"/>
        <w:rPr>
          <w:sz w:val="24"/>
          <w:szCs w:val="24"/>
          <w:lang w:val="ky-KG"/>
        </w:rPr>
      </w:pPr>
      <w:r w:rsidRPr="000A4E02">
        <w:rPr>
          <w:sz w:val="24"/>
          <w:szCs w:val="24"/>
          <w:lang w:val="ky-KG"/>
        </w:rPr>
        <w:t xml:space="preserve">5.2. </w:t>
      </w:r>
      <w:r w:rsidR="00A7570D" w:rsidRPr="000A4E02">
        <w:rPr>
          <w:sz w:val="24"/>
          <w:szCs w:val="24"/>
          <w:lang w:val="ky-KG"/>
        </w:rPr>
        <w:t xml:space="preserve">Подрядчы Иштердин аткаруу </w:t>
      </w:r>
      <w:r w:rsidR="00E549F5" w:rsidRPr="000A4E02">
        <w:rPr>
          <w:sz w:val="24"/>
          <w:szCs w:val="24"/>
          <w:lang w:val="ky-KG"/>
        </w:rPr>
        <w:t>мөөнөтүн бузганы үчүн Заказчыга кечиктирилген ар бир күн үчүн аткарылбаган Иштердин баасынын суммасынын 0,1% өлчөмүндө айыппул туумун төлөйт.</w:t>
      </w:r>
    </w:p>
    <w:p w:rsidR="00E549F5" w:rsidRPr="000A4E02" w:rsidRDefault="0030679F" w:rsidP="00D46BE5">
      <w:pPr>
        <w:pStyle w:val="Bodytext20"/>
        <w:shd w:val="clear" w:color="auto" w:fill="auto"/>
        <w:spacing w:before="0" w:line="240" w:lineRule="auto"/>
        <w:ind w:firstLine="360"/>
        <w:rPr>
          <w:sz w:val="24"/>
          <w:szCs w:val="24"/>
          <w:lang w:val="ky-KG"/>
        </w:rPr>
      </w:pPr>
      <w:r w:rsidRPr="000A4E02">
        <w:rPr>
          <w:sz w:val="24"/>
          <w:szCs w:val="24"/>
          <w:lang w:val="ky-KG"/>
        </w:rPr>
        <w:t xml:space="preserve">5.3. </w:t>
      </w:r>
      <w:r w:rsidR="00232D8E" w:rsidRPr="000A4E02">
        <w:rPr>
          <w:sz w:val="24"/>
          <w:szCs w:val="24"/>
          <w:lang w:val="ky-KG"/>
        </w:rPr>
        <w:t>5.2.-пунктунда аталган милдеттерд</w:t>
      </w:r>
      <w:r w:rsidR="00320F85" w:rsidRPr="000A4E02">
        <w:rPr>
          <w:sz w:val="24"/>
          <w:szCs w:val="24"/>
          <w:lang w:val="ky-KG"/>
        </w:rPr>
        <w:t>и кошпогондо,</w:t>
      </w:r>
      <w:r w:rsidR="00232D8E" w:rsidRPr="000A4E02">
        <w:rPr>
          <w:sz w:val="24"/>
          <w:szCs w:val="24"/>
          <w:lang w:val="ky-KG"/>
        </w:rPr>
        <w:t xml:space="preserve"> </w:t>
      </w:r>
      <w:r w:rsidR="002245C4" w:rsidRPr="000A4E02">
        <w:rPr>
          <w:sz w:val="24"/>
          <w:szCs w:val="24"/>
          <w:lang w:val="ky-KG"/>
        </w:rPr>
        <w:t xml:space="preserve">Подрядчы ушул Келишимден келип чыккан </w:t>
      </w:r>
      <w:r w:rsidR="00232D8E" w:rsidRPr="000A4E02">
        <w:rPr>
          <w:sz w:val="24"/>
          <w:szCs w:val="24"/>
          <w:lang w:val="ky-KG"/>
        </w:rPr>
        <w:t xml:space="preserve">милдеттерин бузгандыгы үчүн </w:t>
      </w:r>
      <w:r w:rsidR="002245C4" w:rsidRPr="000A4E02">
        <w:rPr>
          <w:sz w:val="24"/>
          <w:szCs w:val="24"/>
          <w:lang w:val="ky-KG"/>
        </w:rPr>
        <w:t xml:space="preserve">Заказчы тарткан бардык чыгымдарды толук көлөмдө төлөп </w:t>
      </w:r>
      <w:r w:rsidR="00331E86">
        <w:rPr>
          <w:sz w:val="24"/>
          <w:szCs w:val="24"/>
          <w:lang w:val="ky-KG"/>
        </w:rPr>
        <w:t>б</w:t>
      </w:r>
      <w:r w:rsidR="002245C4" w:rsidRPr="000A4E02">
        <w:rPr>
          <w:sz w:val="24"/>
          <w:szCs w:val="24"/>
          <w:lang w:val="ky-KG"/>
        </w:rPr>
        <w:t>ерүүгө милдеттеме алат.</w:t>
      </w:r>
    </w:p>
    <w:p w:rsidR="002245C4" w:rsidRPr="000A4E02" w:rsidRDefault="005F6527" w:rsidP="00D46BE5">
      <w:pPr>
        <w:pStyle w:val="Bodytext20"/>
        <w:shd w:val="clear" w:color="auto" w:fill="auto"/>
        <w:spacing w:before="0" w:line="240" w:lineRule="auto"/>
        <w:ind w:firstLine="360"/>
        <w:rPr>
          <w:sz w:val="24"/>
          <w:szCs w:val="24"/>
          <w:lang w:val="ky-KG"/>
        </w:rPr>
      </w:pPr>
      <w:r w:rsidRPr="000A4E02">
        <w:rPr>
          <w:sz w:val="24"/>
          <w:szCs w:val="24"/>
          <w:lang w:val="ky-KG"/>
        </w:rPr>
        <w:t xml:space="preserve">5.4. </w:t>
      </w:r>
      <w:r w:rsidR="002245C4" w:rsidRPr="000A4E02">
        <w:rPr>
          <w:sz w:val="24"/>
          <w:szCs w:val="24"/>
          <w:lang w:val="ky-KG"/>
        </w:rPr>
        <w:t>Подрядчы Заказчынын мүлкүнүн зыян тартышы же бузулушу менен байланышкан бардык тобокелдиктер үчүн жооп берет.</w:t>
      </w:r>
    </w:p>
    <w:p w:rsidR="002245C4" w:rsidRPr="000A4E02" w:rsidRDefault="008E501D" w:rsidP="00D46BE5">
      <w:pPr>
        <w:pStyle w:val="Bodytext20"/>
        <w:shd w:val="clear" w:color="auto" w:fill="auto"/>
        <w:spacing w:before="0" w:line="240" w:lineRule="auto"/>
        <w:ind w:firstLine="360"/>
        <w:rPr>
          <w:sz w:val="24"/>
          <w:szCs w:val="24"/>
          <w:lang w:val="ky-KG"/>
        </w:rPr>
      </w:pPr>
      <w:r w:rsidRPr="000A4E02">
        <w:rPr>
          <w:sz w:val="24"/>
          <w:szCs w:val="24"/>
          <w:lang w:val="ky-KG"/>
        </w:rPr>
        <w:lastRenderedPageBreak/>
        <w:t xml:space="preserve">5.5. </w:t>
      </w:r>
      <w:r w:rsidR="002245C4" w:rsidRPr="000A4E02">
        <w:rPr>
          <w:sz w:val="24"/>
          <w:szCs w:val="24"/>
          <w:lang w:val="ky-KG"/>
        </w:rPr>
        <w:t xml:space="preserve">Подрядчы Келишим боюнча иштерди </w:t>
      </w:r>
      <w:r w:rsidR="005B3873" w:rsidRPr="000A4E02">
        <w:rPr>
          <w:sz w:val="24"/>
          <w:szCs w:val="24"/>
          <w:lang w:val="ky-KG"/>
        </w:rPr>
        <w:t>жүргүзүүдө</w:t>
      </w:r>
      <w:r w:rsidR="002245C4" w:rsidRPr="000A4E02">
        <w:rPr>
          <w:sz w:val="24"/>
          <w:szCs w:val="24"/>
          <w:lang w:val="ky-KG"/>
        </w:rPr>
        <w:t xml:space="preserve"> коопсуздук эрежелеринин, өрт коопсуздугунун, өнөр жай коопсуздугунун</w:t>
      </w:r>
      <w:r w:rsidR="005B3873" w:rsidRPr="000A4E02">
        <w:rPr>
          <w:sz w:val="24"/>
          <w:szCs w:val="24"/>
          <w:lang w:val="ky-KG"/>
        </w:rPr>
        <w:t xml:space="preserve"> эрежелеринин</w:t>
      </w:r>
      <w:r w:rsidR="002245C4" w:rsidRPr="000A4E02">
        <w:rPr>
          <w:sz w:val="24"/>
          <w:szCs w:val="24"/>
          <w:lang w:val="ky-KG"/>
        </w:rPr>
        <w:t>, санитардык жана башка талаптардын сакталышы</w:t>
      </w:r>
      <w:r w:rsidR="005B3873" w:rsidRPr="000A4E02">
        <w:rPr>
          <w:sz w:val="24"/>
          <w:szCs w:val="24"/>
          <w:lang w:val="ky-KG"/>
        </w:rPr>
        <w:t xml:space="preserve">на </w:t>
      </w:r>
      <w:r w:rsidR="002245C4" w:rsidRPr="000A4E02">
        <w:rPr>
          <w:sz w:val="24"/>
          <w:szCs w:val="24"/>
          <w:lang w:val="ky-KG"/>
        </w:rPr>
        <w:t>жооп берет. Подрядчы өз</w:t>
      </w:r>
      <w:r w:rsidR="005B3873" w:rsidRPr="000A4E02">
        <w:rPr>
          <w:sz w:val="24"/>
          <w:szCs w:val="24"/>
          <w:lang w:val="ky-KG"/>
        </w:rPr>
        <w:t>үнүн</w:t>
      </w:r>
      <w:r w:rsidR="002245C4" w:rsidRPr="000A4E02">
        <w:rPr>
          <w:sz w:val="24"/>
          <w:szCs w:val="24"/>
          <w:lang w:val="ky-KG"/>
        </w:rPr>
        <w:t xml:space="preserve"> кызматкерлеринин өмүрү жана ден соолугу үчүн жооп берет. К</w:t>
      </w:r>
      <w:r w:rsidR="00AD6F49" w:rsidRPr="000A4E02">
        <w:rPr>
          <w:sz w:val="24"/>
          <w:szCs w:val="24"/>
          <w:lang w:val="ky-KG"/>
        </w:rPr>
        <w:t>үтүлбөгөн кырсык болгон учурда Подрядчы Заказчыны</w:t>
      </w:r>
      <w:r w:rsidR="002245C4" w:rsidRPr="000A4E02">
        <w:rPr>
          <w:sz w:val="24"/>
          <w:szCs w:val="24"/>
          <w:lang w:val="ky-KG"/>
        </w:rPr>
        <w:t xml:space="preserve"> </w:t>
      </w:r>
      <w:r w:rsidR="00EF5A54" w:rsidRPr="000A4E02">
        <w:rPr>
          <w:sz w:val="24"/>
          <w:szCs w:val="24"/>
          <w:lang w:val="ky-KG"/>
        </w:rPr>
        <w:t>түрдүү</w:t>
      </w:r>
      <w:r w:rsidR="002245C4" w:rsidRPr="000A4E02">
        <w:rPr>
          <w:sz w:val="24"/>
          <w:szCs w:val="24"/>
          <w:lang w:val="ky-KG"/>
        </w:rPr>
        <w:t xml:space="preserve"> жоопкерчиликтен жана </w:t>
      </w:r>
      <w:r w:rsidR="00EF5A54" w:rsidRPr="000A4E02">
        <w:rPr>
          <w:sz w:val="24"/>
          <w:szCs w:val="24"/>
          <w:lang w:val="ky-KG"/>
        </w:rPr>
        <w:t>соттук</w:t>
      </w:r>
      <w:r w:rsidR="00366CF4" w:rsidRPr="000A4E02">
        <w:rPr>
          <w:sz w:val="24"/>
          <w:szCs w:val="24"/>
          <w:lang w:val="ky-KG"/>
        </w:rPr>
        <w:t xml:space="preserve"> дооматтар</w:t>
      </w:r>
      <w:r w:rsidR="002245C4" w:rsidRPr="000A4E02">
        <w:rPr>
          <w:sz w:val="24"/>
          <w:szCs w:val="24"/>
          <w:lang w:val="ky-KG"/>
        </w:rPr>
        <w:t xml:space="preserve">дан, </w:t>
      </w:r>
      <w:r w:rsidR="00366CF4" w:rsidRPr="000A4E02">
        <w:rPr>
          <w:sz w:val="24"/>
          <w:szCs w:val="24"/>
          <w:lang w:val="ky-KG"/>
        </w:rPr>
        <w:t xml:space="preserve">күтүлбөгөн </w:t>
      </w:r>
      <w:r w:rsidR="002245C4" w:rsidRPr="000A4E02">
        <w:rPr>
          <w:sz w:val="24"/>
          <w:szCs w:val="24"/>
          <w:lang w:val="ky-KG"/>
        </w:rPr>
        <w:t>кырсыктарга байланыштуу бардык чыгымдардан бошотууга кепилдик берет.</w:t>
      </w:r>
    </w:p>
    <w:p w:rsidR="0030679F" w:rsidRPr="000A4E02" w:rsidRDefault="0030679F" w:rsidP="00D46BE5">
      <w:pPr>
        <w:pStyle w:val="Bodytext20"/>
        <w:shd w:val="clear" w:color="auto" w:fill="auto"/>
        <w:spacing w:before="0" w:line="240" w:lineRule="auto"/>
        <w:ind w:firstLine="360"/>
        <w:rPr>
          <w:sz w:val="24"/>
          <w:szCs w:val="24"/>
          <w:lang w:val="ky-KG"/>
        </w:rPr>
      </w:pPr>
      <w:r w:rsidRPr="000A4E02">
        <w:rPr>
          <w:sz w:val="24"/>
          <w:szCs w:val="24"/>
          <w:lang w:val="ky-KG"/>
        </w:rPr>
        <w:t>5.</w:t>
      </w:r>
      <w:r w:rsidR="009435E8" w:rsidRPr="000A4E02">
        <w:rPr>
          <w:sz w:val="24"/>
          <w:szCs w:val="24"/>
          <w:lang w:val="ky-KG"/>
        </w:rPr>
        <w:t>6</w:t>
      </w:r>
      <w:r w:rsidRPr="000A4E02">
        <w:rPr>
          <w:sz w:val="24"/>
          <w:szCs w:val="24"/>
          <w:lang w:val="ky-KG"/>
        </w:rPr>
        <w:t xml:space="preserve">. </w:t>
      </w:r>
      <w:r w:rsidR="00366CF4" w:rsidRPr="000A4E02">
        <w:rPr>
          <w:sz w:val="24"/>
          <w:szCs w:val="24"/>
          <w:lang w:val="ky-KG"/>
        </w:rPr>
        <w:t>Тараптар ушул Келишим боюнча милдеттенмелерди толук же жарым-жартылай аткар</w:t>
      </w:r>
      <w:r w:rsidR="00641FB8" w:rsidRPr="000A4E02">
        <w:rPr>
          <w:sz w:val="24"/>
          <w:szCs w:val="24"/>
          <w:lang w:val="ky-KG"/>
        </w:rPr>
        <w:t xml:space="preserve">гандыгы </w:t>
      </w:r>
      <w:r w:rsidR="00366CF4" w:rsidRPr="000A4E02">
        <w:rPr>
          <w:sz w:val="24"/>
          <w:szCs w:val="24"/>
          <w:lang w:val="ky-KG"/>
        </w:rPr>
        <w:t>үчүн</w:t>
      </w:r>
      <w:r w:rsidR="00641FB8" w:rsidRPr="000A4E02">
        <w:rPr>
          <w:sz w:val="24"/>
          <w:szCs w:val="24"/>
          <w:lang w:val="ky-KG"/>
        </w:rPr>
        <w:t>, эгерде ал ушул милдеттенмелерди аткарууга таасир эткен форс</w:t>
      </w:r>
      <w:r w:rsidR="00366CF4" w:rsidRPr="000A4E02">
        <w:rPr>
          <w:sz w:val="24"/>
          <w:szCs w:val="24"/>
          <w:lang w:val="ky-KG"/>
        </w:rPr>
        <w:t xml:space="preserve">-мажордук кырдаалдын (табигый кырсыктар, кургакчылык, жер титирөө, </w:t>
      </w:r>
      <w:r w:rsidR="00641FB8" w:rsidRPr="000A4E02">
        <w:rPr>
          <w:sz w:val="24"/>
          <w:szCs w:val="24"/>
          <w:lang w:val="ky-KG"/>
        </w:rPr>
        <w:t>суу каптоо</w:t>
      </w:r>
      <w:r w:rsidR="00366CF4" w:rsidRPr="000A4E02">
        <w:rPr>
          <w:sz w:val="24"/>
          <w:szCs w:val="24"/>
          <w:lang w:val="ky-KG"/>
        </w:rPr>
        <w:t>, өрт, аскердик аракеттер, мамлекеттик органдардын жана жергиликтүү өз алдынча башкаруу органдарынын кийлигишүүсү ж.</w:t>
      </w:r>
      <w:r w:rsidR="00641FB8" w:rsidRPr="000A4E02">
        <w:rPr>
          <w:sz w:val="24"/>
          <w:szCs w:val="24"/>
          <w:lang w:val="ky-KG"/>
        </w:rPr>
        <w:t>б.</w:t>
      </w:r>
      <w:r w:rsidR="00366CF4" w:rsidRPr="000A4E02">
        <w:rPr>
          <w:sz w:val="24"/>
          <w:szCs w:val="24"/>
          <w:lang w:val="ky-KG"/>
        </w:rPr>
        <w:t xml:space="preserve">) </w:t>
      </w:r>
      <w:r w:rsidR="00641FB8" w:rsidRPr="000A4E02">
        <w:rPr>
          <w:sz w:val="24"/>
          <w:szCs w:val="24"/>
          <w:lang w:val="ky-KG"/>
        </w:rPr>
        <w:t>натыйжасы болсо, жоопкерчиликтен бошотулат</w:t>
      </w:r>
      <w:r w:rsidR="00366CF4" w:rsidRPr="000A4E02">
        <w:rPr>
          <w:sz w:val="24"/>
          <w:szCs w:val="24"/>
          <w:lang w:val="ky-KG"/>
        </w:rPr>
        <w:t xml:space="preserve">. </w:t>
      </w:r>
      <w:r w:rsidR="009352B3" w:rsidRPr="000A4E02">
        <w:rPr>
          <w:sz w:val="24"/>
          <w:szCs w:val="24"/>
          <w:lang w:val="ky-KG"/>
        </w:rPr>
        <w:t>Ушул кырдаалдарга</w:t>
      </w:r>
      <w:r w:rsidR="00366CF4" w:rsidRPr="000A4E02">
        <w:rPr>
          <w:sz w:val="24"/>
          <w:szCs w:val="24"/>
          <w:lang w:val="ky-KG"/>
        </w:rPr>
        <w:t xml:space="preserve"> та</w:t>
      </w:r>
      <w:r w:rsidR="009352B3" w:rsidRPr="000A4E02">
        <w:rPr>
          <w:sz w:val="24"/>
          <w:szCs w:val="24"/>
          <w:lang w:val="ky-KG"/>
        </w:rPr>
        <w:t>янган Тарап экинчи Тарапка келип чыккан форс</w:t>
      </w:r>
      <w:r w:rsidR="00366CF4" w:rsidRPr="000A4E02">
        <w:rPr>
          <w:sz w:val="24"/>
          <w:szCs w:val="24"/>
          <w:lang w:val="ky-KG"/>
        </w:rPr>
        <w:t xml:space="preserve">-мажордук </w:t>
      </w:r>
      <w:r w:rsidR="009352B3" w:rsidRPr="000A4E02">
        <w:rPr>
          <w:sz w:val="24"/>
          <w:szCs w:val="24"/>
          <w:lang w:val="ky-KG"/>
        </w:rPr>
        <w:t>кырдаалдар</w:t>
      </w:r>
      <w:r w:rsidR="00366CF4" w:rsidRPr="000A4E02">
        <w:rPr>
          <w:sz w:val="24"/>
          <w:szCs w:val="24"/>
          <w:lang w:val="ky-KG"/>
        </w:rPr>
        <w:t xml:space="preserve"> жөнүндө жазуу </w:t>
      </w:r>
      <w:r w:rsidR="009352B3" w:rsidRPr="000A4E02">
        <w:rPr>
          <w:sz w:val="24"/>
          <w:szCs w:val="24"/>
          <w:lang w:val="ky-KG"/>
        </w:rPr>
        <w:t>түрүндө</w:t>
      </w:r>
      <w:r w:rsidR="00366CF4" w:rsidRPr="000A4E02">
        <w:rPr>
          <w:sz w:val="24"/>
          <w:szCs w:val="24"/>
          <w:lang w:val="ky-KG"/>
        </w:rPr>
        <w:t xml:space="preserve"> дароо </w:t>
      </w:r>
      <w:r w:rsidR="009352B3" w:rsidRPr="000A4E02">
        <w:rPr>
          <w:sz w:val="24"/>
          <w:szCs w:val="24"/>
          <w:lang w:val="ky-KG"/>
        </w:rPr>
        <w:t>кабарландырууга</w:t>
      </w:r>
      <w:r w:rsidR="00366CF4" w:rsidRPr="000A4E02">
        <w:rPr>
          <w:sz w:val="24"/>
          <w:szCs w:val="24"/>
          <w:lang w:val="ky-KG"/>
        </w:rPr>
        <w:t xml:space="preserve"> милдеттүү.</w:t>
      </w:r>
    </w:p>
    <w:p w:rsidR="0030679F" w:rsidRPr="000A4E02" w:rsidRDefault="0030679F" w:rsidP="00513173">
      <w:pPr>
        <w:contextualSpacing/>
        <w:rPr>
          <w:b/>
          <w:lang w:val="ky-KG"/>
        </w:rPr>
      </w:pPr>
    </w:p>
    <w:p w:rsidR="0030679F" w:rsidRPr="000A4E02" w:rsidRDefault="0030679F" w:rsidP="00D46BE5">
      <w:pPr>
        <w:ind w:firstLine="360"/>
        <w:contextualSpacing/>
        <w:jc w:val="center"/>
        <w:rPr>
          <w:b/>
          <w:lang w:val="ky-KG"/>
        </w:rPr>
      </w:pPr>
      <w:r w:rsidRPr="000A4E02">
        <w:rPr>
          <w:b/>
          <w:lang w:val="ky-KG"/>
        </w:rPr>
        <w:t xml:space="preserve">6. </w:t>
      </w:r>
      <w:r w:rsidR="00AC32D1" w:rsidRPr="000A4E02">
        <w:rPr>
          <w:b/>
          <w:lang w:val="ky-KG"/>
        </w:rPr>
        <w:t>Башка шарттар</w:t>
      </w:r>
    </w:p>
    <w:p w:rsidR="00D46BE5" w:rsidRPr="000A4E02" w:rsidRDefault="00D46BE5" w:rsidP="00D46BE5">
      <w:pPr>
        <w:ind w:firstLine="360"/>
        <w:contextualSpacing/>
        <w:jc w:val="both"/>
        <w:rPr>
          <w:lang w:val="ky-KG"/>
        </w:rPr>
      </w:pPr>
    </w:p>
    <w:p w:rsidR="00A0032D" w:rsidRPr="000A4E02" w:rsidRDefault="0030679F" w:rsidP="00D46BE5">
      <w:pPr>
        <w:ind w:firstLine="360"/>
        <w:contextualSpacing/>
        <w:jc w:val="both"/>
        <w:rPr>
          <w:lang w:val="ky-KG"/>
        </w:rPr>
      </w:pPr>
      <w:r w:rsidRPr="000A4E02">
        <w:rPr>
          <w:lang w:val="ky-KG"/>
        </w:rPr>
        <w:t xml:space="preserve">6.1. </w:t>
      </w:r>
      <w:r w:rsidR="00A0032D" w:rsidRPr="000A4E02">
        <w:rPr>
          <w:lang w:val="ky-KG"/>
        </w:rPr>
        <w:t xml:space="preserve">Ушул </w:t>
      </w:r>
      <w:r w:rsidR="006D2BB6" w:rsidRPr="000A4E02">
        <w:rPr>
          <w:lang w:val="ky-KG"/>
        </w:rPr>
        <w:t>Келишимдин шарттарын</w:t>
      </w:r>
      <w:r w:rsidR="00A0032D" w:rsidRPr="000A4E02">
        <w:rPr>
          <w:lang w:val="ky-KG"/>
        </w:rPr>
        <w:t>а киргизилген түрдүү өзгөртүүлөр</w:t>
      </w:r>
      <w:r w:rsidR="006D2BB6" w:rsidRPr="000A4E02">
        <w:rPr>
          <w:lang w:val="ky-KG"/>
        </w:rPr>
        <w:t>дү тараптар</w:t>
      </w:r>
      <w:r w:rsidR="00A0032D" w:rsidRPr="000A4E02">
        <w:rPr>
          <w:lang w:val="ky-KG"/>
        </w:rPr>
        <w:t xml:space="preserve"> жузуу түрүндө кошумча </w:t>
      </w:r>
      <w:r w:rsidR="006D2BB6" w:rsidRPr="000A4E02">
        <w:rPr>
          <w:lang w:val="ky-KG"/>
        </w:rPr>
        <w:t xml:space="preserve">макулдашуу менен тариздешет жана тараптардын ыйгарым укуктуу өкүлдөрү кол койгондон кийин күчүнө кирет. </w:t>
      </w:r>
    </w:p>
    <w:p w:rsidR="00F73BFC" w:rsidRPr="000A4E02" w:rsidRDefault="00F73BFC" w:rsidP="00513173">
      <w:pPr>
        <w:contextualSpacing/>
        <w:rPr>
          <w:b/>
          <w:lang w:val="ky-KG"/>
        </w:rPr>
      </w:pPr>
    </w:p>
    <w:p w:rsidR="00F73BFC" w:rsidRPr="000A4E02" w:rsidRDefault="00F73BFC" w:rsidP="00D46BE5">
      <w:pPr>
        <w:ind w:firstLine="360"/>
        <w:contextualSpacing/>
        <w:jc w:val="center"/>
        <w:rPr>
          <w:b/>
          <w:lang w:val="ky-KG"/>
        </w:rPr>
      </w:pPr>
      <w:r w:rsidRPr="000A4E02">
        <w:rPr>
          <w:b/>
          <w:lang w:val="ky-KG"/>
        </w:rPr>
        <w:t>7.</w:t>
      </w:r>
      <w:r w:rsidR="00D46BE5" w:rsidRPr="000A4E02">
        <w:rPr>
          <w:b/>
          <w:lang w:val="ky-KG"/>
        </w:rPr>
        <w:t xml:space="preserve"> </w:t>
      </w:r>
      <w:r w:rsidR="00A32DD9" w:rsidRPr="000A4E02">
        <w:rPr>
          <w:b/>
          <w:lang w:val="ky-KG"/>
        </w:rPr>
        <w:t>Мөөнөтүнөн мурда бузуу</w:t>
      </w:r>
    </w:p>
    <w:p w:rsidR="00D46BE5" w:rsidRPr="000A4E02" w:rsidRDefault="00D46BE5" w:rsidP="00D46BE5">
      <w:pPr>
        <w:ind w:firstLine="360"/>
        <w:contextualSpacing/>
        <w:jc w:val="both"/>
        <w:rPr>
          <w:lang w:val="ky-KG"/>
        </w:rPr>
      </w:pPr>
    </w:p>
    <w:p w:rsidR="00941927" w:rsidRPr="000A4E02" w:rsidRDefault="00F73BFC" w:rsidP="00D46BE5">
      <w:pPr>
        <w:ind w:firstLine="360"/>
        <w:contextualSpacing/>
        <w:jc w:val="both"/>
        <w:rPr>
          <w:lang w:val="ky-KG"/>
        </w:rPr>
      </w:pPr>
      <w:r w:rsidRPr="000A4E02">
        <w:rPr>
          <w:lang w:val="ky-KG"/>
        </w:rPr>
        <w:t>7.1.</w:t>
      </w:r>
      <w:r w:rsidR="00941927" w:rsidRPr="000A4E02">
        <w:rPr>
          <w:lang w:val="ky-KG"/>
        </w:rPr>
        <w:t xml:space="preserve"> Тараптар ушул келишимди өз ара макулдашуу боюнча бузууга укуктуу.</w:t>
      </w:r>
    </w:p>
    <w:p w:rsidR="00941927" w:rsidRPr="000A4E02" w:rsidRDefault="009435E8" w:rsidP="00513173">
      <w:pPr>
        <w:ind w:firstLine="360"/>
        <w:contextualSpacing/>
        <w:jc w:val="both"/>
        <w:rPr>
          <w:lang w:val="ky-KG"/>
        </w:rPr>
      </w:pPr>
      <w:r w:rsidRPr="000A4E02">
        <w:rPr>
          <w:lang w:val="ky-KG"/>
        </w:rPr>
        <w:t>7.2.</w:t>
      </w:r>
      <w:r w:rsidR="00941927" w:rsidRPr="000A4E02">
        <w:rPr>
          <w:lang w:val="ky-KG"/>
        </w:rPr>
        <w:t xml:space="preserve"> Эгерде Подрядчы Иштерди аткаруунун жүрүшүндө ушул келишимдин шарттарын же/жана Тараптар кабыл алган жана бекиткен долбоордук-сметалык иш кагаздардын шарттарынан олуттуу четтөөгө жол берсе, Заказчы болжолдонгон келишимди бузуу датасына чейин 10 (он) календарлык к</w:t>
      </w:r>
      <w:r w:rsidR="00A0032D" w:rsidRPr="000A4E02">
        <w:rPr>
          <w:lang w:val="ky-KG"/>
        </w:rPr>
        <w:t>үндөн кечиктирбей Подрядчыны жазуу</w:t>
      </w:r>
      <w:r w:rsidR="00941927" w:rsidRPr="000A4E02">
        <w:rPr>
          <w:lang w:val="ky-KG"/>
        </w:rPr>
        <w:t xml:space="preserve"> түрүндө кабарландырып, Келишимди аткаруудан баш тартууга укуктуу.</w:t>
      </w:r>
    </w:p>
    <w:p w:rsidR="00D46BE5" w:rsidRPr="000A4E02" w:rsidRDefault="00D46BE5" w:rsidP="00D46BE5">
      <w:pPr>
        <w:ind w:firstLine="360"/>
        <w:contextualSpacing/>
        <w:jc w:val="both"/>
        <w:rPr>
          <w:lang w:val="ky-KG"/>
        </w:rPr>
      </w:pPr>
    </w:p>
    <w:p w:rsidR="00F73BFC" w:rsidRPr="000A4E02" w:rsidRDefault="00F73BFC" w:rsidP="00D46BE5">
      <w:pPr>
        <w:ind w:firstLine="360"/>
        <w:contextualSpacing/>
        <w:jc w:val="center"/>
        <w:rPr>
          <w:b/>
          <w:lang w:val="ky-KG"/>
        </w:rPr>
      </w:pPr>
      <w:r w:rsidRPr="000A4E02">
        <w:rPr>
          <w:b/>
          <w:lang w:val="ky-KG"/>
        </w:rPr>
        <w:t xml:space="preserve">8. </w:t>
      </w:r>
      <w:r w:rsidR="00941927" w:rsidRPr="000A4E02">
        <w:rPr>
          <w:b/>
          <w:lang w:val="ky-KG"/>
        </w:rPr>
        <w:t>Т</w:t>
      </w:r>
      <w:r w:rsidR="00A32DD9" w:rsidRPr="000A4E02">
        <w:rPr>
          <w:b/>
          <w:lang w:val="ky-KG"/>
        </w:rPr>
        <w:t>алаштарды чечүү тартиби</w:t>
      </w:r>
    </w:p>
    <w:p w:rsidR="00D46BE5" w:rsidRPr="000A4E02" w:rsidRDefault="00D46BE5" w:rsidP="00D46BE5">
      <w:pPr>
        <w:ind w:firstLine="360"/>
        <w:contextualSpacing/>
        <w:jc w:val="both"/>
        <w:rPr>
          <w:lang w:val="ky-KG"/>
        </w:rPr>
      </w:pPr>
    </w:p>
    <w:p w:rsidR="00851977" w:rsidRPr="000A4E02" w:rsidRDefault="008929EF" w:rsidP="00D46BE5">
      <w:pPr>
        <w:ind w:firstLine="360"/>
        <w:contextualSpacing/>
        <w:jc w:val="both"/>
        <w:rPr>
          <w:lang w:val="ky-KG"/>
        </w:rPr>
      </w:pPr>
      <w:r w:rsidRPr="000A4E02">
        <w:rPr>
          <w:lang w:val="ky-KG"/>
        </w:rPr>
        <w:t xml:space="preserve">8.1. </w:t>
      </w:r>
      <w:r w:rsidR="00851977" w:rsidRPr="000A4E02">
        <w:rPr>
          <w:lang w:val="ky-KG"/>
        </w:rPr>
        <w:t>Ушул Келишимге байланыштуу келип чыккан пикир келишпестиктерди тараптар сүйлөшүү аркылуу чечишет. Макулдашууга жетишүү мүмкүн болбогон учурда ушул келишим боюнча бардык талаштар жана пикир келишпестиктер Заказчынын орун алган жери боюнча сотто каралат.</w:t>
      </w:r>
    </w:p>
    <w:p w:rsidR="00D46BE5" w:rsidRPr="000A4E02" w:rsidRDefault="00D46BE5" w:rsidP="00513173">
      <w:pPr>
        <w:contextualSpacing/>
        <w:rPr>
          <w:b/>
          <w:lang w:val="ky-KG"/>
        </w:rPr>
      </w:pPr>
    </w:p>
    <w:p w:rsidR="008929EF" w:rsidRPr="000A4E02" w:rsidRDefault="008929EF" w:rsidP="00D46BE5">
      <w:pPr>
        <w:ind w:firstLine="360"/>
        <w:contextualSpacing/>
        <w:jc w:val="center"/>
        <w:rPr>
          <w:b/>
          <w:lang w:val="ky-KG"/>
        </w:rPr>
      </w:pPr>
      <w:r w:rsidRPr="000A4E02">
        <w:rPr>
          <w:b/>
          <w:lang w:val="ky-KG"/>
        </w:rPr>
        <w:t xml:space="preserve">9. </w:t>
      </w:r>
      <w:r w:rsidR="00A32DD9" w:rsidRPr="000A4E02">
        <w:rPr>
          <w:b/>
          <w:lang w:val="ky-KG"/>
        </w:rPr>
        <w:t>Корутунду жобо</w:t>
      </w:r>
    </w:p>
    <w:p w:rsidR="00D46BE5" w:rsidRPr="000A4E02" w:rsidRDefault="00D46BE5" w:rsidP="00D46BE5">
      <w:pPr>
        <w:ind w:firstLine="360"/>
        <w:contextualSpacing/>
        <w:jc w:val="both"/>
        <w:rPr>
          <w:lang w:val="ky-KG"/>
        </w:rPr>
      </w:pPr>
    </w:p>
    <w:p w:rsidR="006D2BB6" w:rsidRPr="000A4E02" w:rsidRDefault="008929EF" w:rsidP="00D46BE5">
      <w:pPr>
        <w:ind w:firstLine="360"/>
        <w:contextualSpacing/>
        <w:jc w:val="both"/>
        <w:rPr>
          <w:lang w:val="ky-KG"/>
        </w:rPr>
      </w:pPr>
      <w:r w:rsidRPr="000A4E02">
        <w:rPr>
          <w:lang w:val="ky-KG"/>
        </w:rPr>
        <w:t xml:space="preserve">9.1. </w:t>
      </w:r>
      <w:r w:rsidR="006D2BB6" w:rsidRPr="000A4E02">
        <w:rPr>
          <w:lang w:val="ky-KG"/>
        </w:rPr>
        <w:t>Ушул Келишим</w:t>
      </w:r>
      <w:r w:rsidR="00851977" w:rsidRPr="000A4E02">
        <w:rPr>
          <w:lang w:val="ky-KG"/>
        </w:rPr>
        <w:t xml:space="preserve"> тараптардын ар бири үчүн бирден 2 (эки) нускада түзүлдү, тараптар кол койгон учурдан тартып күчүнө кирет жана Келишим боюнча тараптар өз милдеттерин толук аткарганга чейин жарактуу.</w:t>
      </w:r>
    </w:p>
    <w:p w:rsidR="00851977" w:rsidRPr="000A4E02" w:rsidRDefault="008929EF" w:rsidP="00D46BE5">
      <w:pPr>
        <w:ind w:firstLine="360"/>
        <w:contextualSpacing/>
        <w:jc w:val="both"/>
        <w:rPr>
          <w:lang w:val="ky-KG"/>
        </w:rPr>
      </w:pPr>
      <w:r w:rsidRPr="000A4E02">
        <w:rPr>
          <w:lang w:val="ky-KG"/>
        </w:rPr>
        <w:t xml:space="preserve">9.2. </w:t>
      </w:r>
      <w:r w:rsidR="00851977" w:rsidRPr="000A4E02">
        <w:rPr>
          <w:lang w:val="ky-KG"/>
        </w:rPr>
        <w:t>Ушул Келишимге бардык өзгөртүүлөр жана толуктоолор жазуу түрүндө киргизилип, тараптар кол койгон учурда жарактуу.</w:t>
      </w:r>
    </w:p>
    <w:p w:rsidR="008929EF" w:rsidRPr="000A4E02" w:rsidRDefault="008929EF" w:rsidP="00513173">
      <w:pPr>
        <w:spacing w:line="276" w:lineRule="auto"/>
        <w:ind w:firstLine="426"/>
        <w:contextualSpacing/>
        <w:jc w:val="both"/>
        <w:rPr>
          <w:lang w:val="ky-KG"/>
        </w:rPr>
      </w:pPr>
    </w:p>
    <w:p w:rsidR="008929EF" w:rsidRPr="000A4E02" w:rsidRDefault="008929EF" w:rsidP="00513173">
      <w:pPr>
        <w:spacing w:line="276" w:lineRule="auto"/>
        <w:ind w:firstLine="720"/>
        <w:jc w:val="center"/>
        <w:rPr>
          <w:b/>
          <w:lang w:val="ky-KG"/>
        </w:rPr>
      </w:pPr>
      <w:r w:rsidRPr="000A4E02">
        <w:rPr>
          <w:b/>
          <w:lang w:val="ky-KG"/>
        </w:rPr>
        <w:t xml:space="preserve">10. </w:t>
      </w:r>
      <w:r w:rsidR="00D46BE5" w:rsidRPr="000A4E02">
        <w:rPr>
          <w:b/>
          <w:lang w:val="ky-KG"/>
        </w:rPr>
        <w:t>Юриди</w:t>
      </w:r>
      <w:r w:rsidR="00991CE2" w:rsidRPr="000A4E02">
        <w:rPr>
          <w:b/>
          <w:lang w:val="ky-KG"/>
        </w:rPr>
        <w:t>калык даректери жана тараптардын колу</w:t>
      </w:r>
    </w:p>
    <w:p w:rsidR="008929EF" w:rsidRPr="000A4E02" w:rsidRDefault="008929EF" w:rsidP="00513173">
      <w:pPr>
        <w:spacing w:line="276" w:lineRule="auto"/>
        <w:ind w:firstLine="720"/>
        <w:jc w:val="center"/>
        <w:rPr>
          <w:b/>
          <w:lang w:val="ky-KG"/>
        </w:rPr>
      </w:pPr>
    </w:p>
    <w:p w:rsidR="00513173" w:rsidRPr="000A4E02" w:rsidRDefault="00991CE2" w:rsidP="00513173">
      <w:pPr>
        <w:spacing w:line="276" w:lineRule="auto"/>
        <w:jc w:val="both"/>
        <w:rPr>
          <w:lang w:val="ky-KG"/>
        </w:rPr>
      </w:pPr>
      <w:r w:rsidRPr="000A4E02">
        <w:rPr>
          <w:b/>
          <w:lang w:val="ky-KG"/>
        </w:rPr>
        <w:t>Аламү</w:t>
      </w:r>
      <w:r w:rsidR="00513173" w:rsidRPr="000A4E02">
        <w:rPr>
          <w:b/>
          <w:lang w:val="ky-KG"/>
        </w:rPr>
        <w:t>д</w:t>
      </w:r>
      <w:r w:rsidRPr="000A4E02">
        <w:rPr>
          <w:b/>
          <w:lang w:val="ky-KG"/>
        </w:rPr>
        <w:t>ү</w:t>
      </w:r>
      <w:r w:rsidR="00513173" w:rsidRPr="000A4E02">
        <w:rPr>
          <w:b/>
          <w:lang w:val="ky-KG"/>
        </w:rPr>
        <w:t xml:space="preserve">н айыл </w:t>
      </w:r>
      <w:r w:rsidRPr="000A4E02">
        <w:rPr>
          <w:b/>
          <w:lang w:val="ky-KG"/>
        </w:rPr>
        <w:t>ө</w:t>
      </w:r>
      <w:r w:rsidR="00513173" w:rsidRPr="000A4E02">
        <w:rPr>
          <w:b/>
          <w:lang w:val="ky-KG"/>
        </w:rPr>
        <w:t>км</w:t>
      </w:r>
      <w:r w:rsidRPr="000A4E02">
        <w:rPr>
          <w:b/>
          <w:lang w:val="ky-KG"/>
        </w:rPr>
        <w:t>ө</w:t>
      </w:r>
      <w:r w:rsidR="00513173" w:rsidRPr="000A4E02">
        <w:rPr>
          <w:b/>
          <w:lang w:val="ky-KG"/>
        </w:rPr>
        <w:t>т</w:t>
      </w:r>
      <w:r w:rsidRPr="000A4E02">
        <w:rPr>
          <w:b/>
          <w:lang w:val="ky-KG"/>
        </w:rPr>
        <w:t>ү</w:t>
      </w:r>
      <w:r w:rsidR="00513173" w:rsidRPr="000A4E02">
        <w:rPr>
          <w:b/>
          <w:lang w:val="ky-KG"/>
        </w:rPr>
        <w:t xml:space="preserve">                    </w:t>
      </w:r>
      <w:r w:rsidRPr="000A4E02">
        <w:rPr>
          <w:b/>
          <w:lang w:val="ky-KG"/>
        </w:rPr>
        <w:tab/>
        <w:t>Уюмдун аталышы</w:t>
      </w:r>
    </w:p>
    <w:p w:rsidR="00513173" w:rsidRPr="000A4E02" w:rsidRDefault="00513173" w:rsidP="00513173">
      <w:pPr>
        <w:tabs>
          <w:tab w:val="left" w:pos="5595"/>
        </w:tabs>
        <w:spacing w:line="276" w:lineRule="auto"/>
        <w:jc w:val="both"/>
      </w:pPr>
      <w:proofErr w:type="spellStart"/>
      <w:r w:rsidRPr="000A4E02">
        <w:t>Алам</w:t>
      </w:r>
      <w:proofErr w:type="spellEnd"/>
      <w:r w:rsidR="00991CE2" w:rsidRPr="000A4E02">
        <w:rPr>
          <w:lang w:val="ky-KG"/>
        </w:rPr>
        <w:t>ү</w:t>
      </w:r>
      <w:r w:rsidRPr="000A4E02">
        <w:t>д</w:t>
      </w:r>
      <w:r w:rsidR="00991CE2" w:rsidRPr="000A4E02">
        <w:rPr>
          <w:lang w:val="ky-KG"/>
        </w:rPr>
        <w:t>ү</w:t>
      </w:r>
      <w:r w:rsidRPr="000A4E02">
        <w:t>н район</w:t>
      </w:r>
      <w:r w:rsidR="00991CE2" w:rsidRPr="000A4E02">
        <w:rPr>
          <w:lang w:val="ky-KG"/>
        </w:rPr>
        <w:t>у</w:t>
      </w:r>
      <w:r w:rsidRPr="000A4E02">
        <w:t>,</w:t>
      </w:r>
      <w:r w:rsidR="00991CE2" w:rsidRPr="000A4E02">
        <w:rPr>
          <w:lang w:val="ky-KG"/>
        </w:rPr>
        <w:t xml:space="preserve"> </w:t>
      </w:r>
      <w:proofErr w:type="spellStart"/>
      <w:r w:rsidRPr="000A4E02">
        <w:t>Алам</w:t>
      </w:r>
      <w:proofErr w:type="spellEnd"/>
      <w:r w:rsidR="00991CE2" w:rsidRPr="000A4E02">
        <w:rPr>
          <w:lang w:val="ky-KG"/>
        </w:rPr>
        <w:t>ү</w:t>
      </w:r>
      <w:r w:rsidRPr="000A4E02">
        <w:t>д</w:t>
      </w:r>
      <w:r w:rsidR="00991CE2" w:rsidRPr="000A4E02">
        <w:rPr>
          <w:lang w:val="ky-KG"/>
        </w:rPr>
        <w:t>ү</w:t>
      </w:r>
      <w:r w:rsidRPr="000A4E02">
        <w:t>н</w:t>
      </w:r>
      <w:r w:rsidR="00991CE2" w:rsidRPr="000A4E02">
        <w:rPr>
          <w:lang w:val="ky-KG"/>
        </w:rPr>
        <w:t xml:space="preserve"> а.</w:t>
      </w:r>
      <w:r w:rsidRPr="000A4E02">
        <w:t xml:space="preserve">                            </w:t>
      </w:r>
    </w:p>
    <w:p w:rsidR="00513173" w:rsidRPr="000A4E02" w:rsidRDefault="00513173" w:rsidP="00513173">
      <w:pPr>
        <w:tabs>
          <w:tab w:val="left" w:pos="5595"/>
        </w:tabs>
        <w:spacing w:line="276" w:lineRule="auto"/>
        <w:jc w:val="both"/>
      </w:pPr>
      <w:r w:rsidRPr="000A4E02">
        <w:t>Набережная</w:t>
      </w:r>
      <w:r w:rsidR="00991CE2" w:rsidRPr="000A4E02">
        <w:rPr>
          <w:lang w:val="ky-KG"/>
        </w:rPr>
        <w:t xml:space="preserve"> </w:t>
      </w:r>
      <w:proofErr w:type="gramStart"/>
      <w:r w:rsidR="00991CE2" w:rsidRPr="000A4E02">
        <w:rPr>
          <w:lang w:val="ky-KG"/>
        </w:rPr>
        <w:t>көч.,</w:t>
      </w:r>
      <w:proofErr w:type="gramEnd"/>
      <w:r w:rsidRPr="000A4E02">
        <w:t xml:space="preserve"> 300 А                                            </w:t>
      </w:r>
      <w:r w:rsidR="00991CE2" w:rsidRPr="000A4E02">
        <w:rPr>
          <w:lang w:val="ky-KG"/>
        </w:rPr>
        <w:t>Дареги</w:t>
      </w:r>
      <w:r w:rsidRPr="000A4E02">
        <w:t xml:space="preserve">: </w:t>
      </w:r>
    </w:p>
    <w:p w:rsidR="00513173" w:rsidRPr="000A4E02" w:rsidRDefault="00513173" w:rsidP="00513173">
      <w:pPr>
        <w:tabs>
          <w:tab w:val="left" w:pos="5595"/>
        </w:tabs>
        <w:spacing w:line="276" w:lineRule="auto"/>
        <w:jc w:val="both"/>
      </w:pPr>
      <w:r w:rsidRPr="000A4E02">
        <w:t>ИНН: 20307199710024                                              ИНН</w:t>
      </w:r>
      <w:r w:rsidR="00991CE2" w:rsidRPr="000A4E02">
        <w:rPr>
          <w:lang w:val="ky-KG"/>
        </w:rPr>
        <w:t>:</w:t>
      </w:r>
      <w:r w:rsidRPr="000A4E02">
        <w:t xml:space="preserve"> </w:t>
      </w:r>
    </w:p>
    <w:p w:rsidR="00513173" w:rsidRPr="000A4E02" w:rsidRDefault="00513173" w:rsidP="00513173">
      <w:pPr>
        <w:tabs>
          <w:tab w:val="left" w:pos="5595"/>
        </w:tabs>
        <w:spacing w:line="276" w:lineRule="auto"/>
        <w:jc w:val="both"/>
        <w:rPr>
          <w:lang w:val="ky-KG"/>
        </w:rPr>
      </w:pPr>
      <w:r w:rsidRPr="000A4E02">
        <w:t xml:space="preserve">ОКПО: 04509686                                                      </w:t>
      </w:r>
      <w:r w:rsidR="00991CE2" w:rsidRPr="000A4E02">
        <w:rPr>
          <w:lang w:val="ky-KG"/>
        </w:rPr>
        <w:t xml:space="preserve"> </w:t>
      </w:r>
      <w:r w:rsidR="00991CE2" w:rsidRPr="000A4E02">
        <w:t>БИК</w:t>
      </w:r>
      <w:r w:rsidR="00991CE2" w:rsidRPr="000A4E02">
        <w:rPr>
          <w:lang w:val="ky-KG"/>
        </w:rPr>
        <w:t>:</w:t>
      </w:r>
    </w:p>
    <w:p w:rsidR="00513173" w:rsidRPr="000A4E02" w:rsidRDefault="00513173" w:rsidP="00513173">
      <w:pPr>
        <w:tabs>
          <w:tab w:val="left" w:pos="5175"/>
          <w:tab w:val="left" w:pos="5595"/>
        </w:tabs>
        <w:spacing w:line="276" w:lineRule="auto"/>
        <w:jc w:val="both"/>
      </w:pPr>
      <w:r w:rsidRPr="000A4E02">
        <w:lastRenderedPageBreak/>
        <w:t xml:space="preserve">Банк: </w:t>
      </w:r>
      <w:r w:rsidR="00991CE2" w:rsidRPr="000A4E02">
        <w:rPr>
          <w:lang w:val="ky-KG"/>
        </w:rPr>
        <w:t xml:space="preserve">КР ФМ Борбордук казыналыгы     </w:t>
      </w:r>
      <w:r w:rsidRPr="000A4E02">
        <w:t xml:space="preserve">               </w:t>
      </w:r>
      <w:r w:rsidR="00991CE2" w:rsidRPr="000A4E02">
        <w:rPr>
          <w:lang w:val="ky-KG"/>
        </w:rPr>
        <w:t>Алыш-бериш эсеби:</w:t>
      </w:r>
      <w:r w:rsidRPr="000A4E02">
        <w:t xml:space="preserve"> </w:t>
      </w:r>
    </w:p>
    <w:p w:rsidR="00513173" w:rsidRPr="000A4E02" w:rsidRDefault="00991CE2" w:rsidP="00513173">
      <w:pPr>
        <w:spacing w:line="276" w:lineRule="auto"/>
        <w:jc w:val="both"/>
        <w:rPr>
          <w:lang w:val="ky-KG"/>
        </w:rPr>
      </w:pPr>
      <w:r w:rsidRPr="000A4E02">
        <w:rPr>
          <w:lang w:val="ky-KG"/>
        </w:rPr>
        <w:t>Алыш-бериш эсеби</w:t>
      </w:r>
      <w:r w:rsidR="00513173" w:rsidRPr="000A4E02">
        <w:t>: 440301100100039</w:t>
      </w:r>
      <w:r w:rsidRPr="000A4E02">
        <w:t xml:space="preserve">1                </w:t>
      </w:r>
      <w:r w:rsidRPr="000A4E02">
        <w:rPr>
          <w:lang w:val="ky-KG"/>
        </w:rPr>
        <w:t xml:space="preserve"> Алыш-бериш эсеби:</w:t>
      </w:r>
    </w:p>
    <w:p w:rsidR="00513173" w:rsidRPr="000A4E02" w:rsidRDefault="00513173" w:rsidP="00513173">
      <w:pPr>
        <w:spacing w:line="276" w:lineRule="auto"/>
        <w:jc w:val="both"/>
      </w:pPr>
      <w:proofErr w:type="spellStart"/>
      <w:r w:rsidRPr="000A4E02">
        <w:t>Алам</w:t>
      </w:r>
      <w:proofErr w:type="spellEnd"/>
      <w:r w:rsidR="00991CE2" w:rsidRPr="000A4E02">
        <w:rPr>
          <w:lang w:val="ky-KG"/>
        </w:rPr>
        <w:t>ү</w:t>
      </w:r>
      <w:r w:rsidRPr="000A4E02">
        <w:t>д</w:t>
      </w:r>
      <w:r w:rsidR="00991CE2" w:rsidRPr="000A4E02">
        <w:rPr>
          <w:lang w:val="ky-KG"/>
        </w:rPr>
        <w:t>ү</w:t>
      </w:r>
      <w:r w:rsidRPr="000A4E02">
        <w:t xml:space="preserve">н </w:t>
      </w:r>
      <w:proofErr w:type="spellStart"/>
      <w:r w:rsidRPr="000A4E02">
        <w:t>айыл</w:t>
      </w:r>
      <w:proofErr w:type="spellEnd"/>
      <w:r w:rsidR="00991CE2" w:rsidRPr="000A4E02">
        <w:t xml:space="preserve"> </w:t>
      </w:r>
      <w:proofErr w:type="spellStart"/>
      <w:r w:rsidR="00991CE2" w:rsidRPr="000A4E02">
        <w:t>аймагынын</w:t>
      </w:r>
      <w:proofErr w:type="spellEnd"/>
      <w:r w:rsidR="00991CE2" w:rsidRPr="000A4E02">
        <w:t xml:space="preserve"> </w:t>
      </w:r>
      <w:proofErr w:type="spellStart"/>
      <w:r w:rsidR="00991CE2" w:rsidRPr="000A4E02">
        <w:t>башчысы</w:t>
      </w:r>
      <w:proofErr w:type="spellEnd"/>
    </w:p>
    <w:p w:rsidR="00513173" w:rsidRPr="000A4E02" w:rsidRDefault="00513173" w:rsidP="00513173">
      <w:pPr>
        <w:spacing w:line="276" w:lineRule="auto"/>
        <w:jc w:val="both"/>
      </w:pPr>
    </w:p>
    <w:p w:rsidR="00513173" w:rsidRPr="000A4E02" w:rsidRDefault="00513173" w:rsidP="00513173">
      <w:pPr>
        <w:tabs>
          <w:tab w:val="left" w:pos="5550"/>
        </w:tabs>
        <w:spacing w:line="276" w:lineRule="auto"/>
        <w:jc w:val="both"/>
        <w:rPr>
          <w:lang w:val="ky-KG"/>
        </w:rPr>
      </w:pPr>
      <w:r w:rsidRPr="000A4E02">
        <w:t>______________________</w:t>
      </w:r>
      <w:proofErr w:type="spellStart"/>
      <w:r w:rsidRPr="000A4E02">
        <w:t>Н.А.Кольбаев</w:t>
      </w:r>
      <w:proofErr w:type="spellEnd"/>
      <w:r w:rsidRPr="000A4E02">
        <w:t xml:space="preserve">                 ___________________________</w:t>
      </w:r>
      <w:r w:rsidR="00991CE2" w:rsidRPr="000A4E02">
        <w:rPr>
          <w:lang w:val="ky-KG"/>
        </w:rPr>
        <w:t>(аты-</w:t>
      </w:r>
      <w:proofErr w:type="gramStart"/>
      <w:r w:rsidR="00991CE2" w:rsidRPr="000A4E02">
        <w:rPr>
          <w:lang w:val="ky-KG"/>
        </w:rPr>
        <w:t>жөнү)</w:t>
      </w:r>
      <w:r w:rsidRPr="000A4E02">
        <w:t xml:space="preserve"> </w:t>
      </w:r>
      <w:r w:rsidRPr="000A4E02">
        <w:rPr>
          <w:vertAlign w:val="subscript"/>
        </w:rPr>
        <w:t xml:space="preserve"> </w:t>
      </w:r>
      <w:r w:rsidRPr="000A4E02">
        <w:t xml:space="preserve"> </w:t>
      </w:r>
      <w:proofErr w:type="gramEnd"/>
      <w:r w:rsidRPr="000A4E02">
        <w:t xml:space="preserve">    (</w:t>
      </w:r>
      <w:r w:rsidR="00991CE2" w:rsidRPr="000A4E02">
        <w:rPr>
          <w:lang w:val="ky-KG"/>
        </w:rPr>
        <w:t>колу</w:t>
      </w:r>
      <w:r w:rsidRPr="000A4E02">
        <w:t xml:space="preserve">)           </w:t>
      </w:r>
      <w:r w:rsidRPr="000A4E02">
        <w:tab/>
        <w:t xml:space="preserve">     (</w:t>
      </w:r>
      <w:r w:rsidR="00991CE2" w:rsidRPr="000A4E02">
        <w:rPr>
          <w:lang w:val="ky-KG"/>
        </w:rPr>
        <w:t>колу)</w:t>
      </w:r>
    </w:p>
    <w:p w:rsidR="00513173" w:rsidRPr="000A4E02" w:rsidRDefault="00513173" w:rsidP="00513173">
      <w:pPr>
        <w:spacing w:line="276" w:lineRule="auto"/>
      </w:pPr>
    </w:p>
    <w:p w:rsidR="00513173" w:rsidRPr="000A4E02" w:rsidRDefault="00513173" w:rsidP="00513173">
      <w:pPr>
        <w:spacing w:line="276" w:lineRule="auto"/>
      </w:pPr>
    </w:p>
    <w:p w:rsidR="008929EF" w:rsidRPr="000A4E02" w:rsidRDefault="008929EF" w:rsidP="00513173">
      <w:pPr>
        <w:spacing w:line="276" w:lineRule="auto"/>
        <w:ind w:firstLine="708"/>
        <w:jc w:val="both"/>
        <w:rPr>
          <w:b/>
        </w:rPr>
      </w:pPr>
    </w:p>
    <w:p w:rsidR="008929EF" w:rsidRPr="000A4E02" w:rsidRDefault="008929EF" w:rsidP="00513173">
      <w:pPr>
        <w:spacing w:line="276" w:lineRule="auto"/>
        <w:ind w:firstLine="426"/>
        <w:contextualSpacing/>
        <w:jc w:val="both"/>
      </w:pPr>
    </w:p>
    <w:p w:rsidR="008929EF" w:rsidRPr="000A4E02" w:rsidRDefault="008929EF" w:rsidP="00513173">
      <w:pPr>
        <w:spacing w:line="276" w:lineRule="auto"/>
        <w:ind w:firstLine="426"/>
        <w:contextualSpacing/>
        <w:jc w:val="both"/>
      </w:pPr>
    </w:p>
    <w:p w:rsidR="00315FEC" w:rsidRPr="000A4E02" w:rsidRDefault="00315FEC" w:rsidP="00513173">
      <w:pPr>
        <w:spacing w:line="276" w:lineRule="auto"/>
        <w:ind w:left="786"/>
        <w:jc w:val="both"/>
      </w:pPr>
    </w:p>
    <w:sectPr w:rsidR="00315FEC" w:rsidRPr="000A4E02" w:rsidSect="000A4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724"/>
    <w:multiLevelType w:val="multilevel"/>
    <w:tmpl w:val="FFFFFFFF"/>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C3E298E"/>
    <w:multiLevelType w:val="hybridMultilevel"/>
    <w:tmpl w:val="96EA2D4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67270D02"/>
    <w:multiLevelType w:val="hybridMultilevel"/>
    <w:tmpl w:val="615EF2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7B9A0541"/>
    <w:multiLevelType w:val="hybridMultilevel"/>
    <w:tmpl w:val="6A524C2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2A"/>
    <w:rsid w:val="0007233C"/>
    <w:rsid w:val="00073F7B"/>
    <w:rsid w:val="00090575"/>
    <w:rsid w:val="000A4E02"/>
    <w:rsid w:val="000B6E57"/>
    <w:rsid w:val="001315DC"/>
    <w:rsid w:val="001A1EAC"/>
    <w:rsid w:val="001D741D"/>
    <w:rsid w:val="001E785D"/>
    <w:rsid w:val="002068DE"/>
    <w:rsid w:val="002245C4"/>
    <w:rsid w:val="002252FC"/>
    <w:rsid w:val="00232D8E"/>
    <w:rsid w:val="002E2383"/>
    <w:rsid w:val="002F41D6"/>
    <w:rsid w:val="0030679F"/>
    <w:rsid w:val="00315FEC"/>
    <w:rsid w:val="00320F85"/>
    <w:rsid w:val="00324B19"/>
    <w:rsid w:val="00327B72"/>
    <w:rsid w:val="00331E86"/>
    <w:rsid w:val="00345D2A"/>
    <w:rsid w:val="003530F8"/>
    <w:rsid w:val="00366CF4"/>
    <w:rsid w:val="003754F1"/>
    <w:rsid w:val="003D1B9F"/>
    <w:rsid w:val="004312B5"/>
    <w:rsid w:val="00444E93"/>
    <w:rsid w:val="004D09A8"/>
    <w:rsid w:val="004E046F"/>
    <w:rsid w:val="00513173"/>
    <w:rsid w:val="005224F6"/>
    <w:rsid w:val="0058238F"/>
    <w:rsid w:val="00582F88"/>
    <w:rsid w:val="005942B1"/>
    <w:rsid w:val="005B3873"/>
    <w:rsid w:val="005F6527"/>
    <w:rsid w:val="00641FB8"/>
    <w:rsid w:val="00687124"/>
    <w:rsid w:val="006A1628"/>
    <w:rsid w:val="006B6761"/>
    <w:rsid w:val="006D2BB6"/>
    <w:rsid w:val="007B60C0"/>
    <w:rsid w:val="007D1805"/>
    <w:rsid w:val="007E0239"/>
    <w:rsid w:val="007E763E"/>
    <w:rsid w:val="00815B6C"/>
    <w:rsid w:val="00841DAE"/>
    <w:rsid w:val="00851977"/>
    <w:rsid w:val="008929EF"/>
    <w:rsid w:val="008E501D"/>
    <w:rsid w:val="00903C10"/>
    <w:rsid w:val="009352B3"/>
    <w:rsid w:val="00941927"/>
    <w:rsid w:val="009435E8"/>
    <w:rsid w:val="0097363B"/>
    <w:rsid w:val="00991CE2"/>
    <w:rsid w:val="009D00EF"/>
    <w:rsid w:val="009F36CA"/>
    <w:rsid w:val="00A0032D"/>
    <w:rsid w:val="00A14C98"/>
    <w:rsid w:val="00A32DD9"/>
    <w:rsid w:val="00A7570D"/>
    <w:rsid w:val="00AA38D8"/>
    <w:rsid w:val="00AC32D1"/>
    <w:rsid w:val="00AD3177"/>
    <w:rsid w:val="00AD6F49"/>
    <w:rsid w:val="00B21FAC"/>
    <w:rsid w:val="00B52A93"/>
    <w:rsid w:val="00B82752"/>
    <w:rsid w:val="00BB3072"/>
    <w:rsid w:val="00BC77EF"/>
    <w:rsid w:val="00BD4FEA"/>
    <w:rsid w:val="00C0787A"/>
    <w:rsid w:val="00C32F05"/>
    <w:rsid w:val="00C7092E"/>
    <w:rsid w:val="00C74FEC"/>
    <w:rsid w:val="00CA23FC"/>
    <w:rsid w:val="00D074AF"/>
    <w:rsid w:val="00D277AB"/>
    <w:rsid w:val="00D3601E"/>
    <w:rsid w:val="00D46BE5"/>
    <w:rsid w:val="00D978C9"/>
    <w:rsid w:val="00DA06B9"/>
    <w:rsid w:val="00DB57E2"/>
    <w:rsid w:val="00DE1E0A"/>
    <w:rsid w:val="00E14549"/>
    <w:rsid w:val="00E44523"/>
    <w:rsid w:val="00E549F5"/>
    <w:rsid w:val="00E76D4B"/>
    <w:rsid w:val="00EA4250"/>
    <w:rsid w:val="00ED3510"/>
    <w:rsid w:val="00EE37F5"/>
    <w:rsid w:val="00EF5A54"/>
    <w:rsid w:val="00F000E0"/>
    <w:rsid w:val="00F15057"/>
    <w:rsid w:val="00F35684"/>
    <w:rsid w:val="00F7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A5B70A-27CC-284F-84B4-3C3B2978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C77EF"/>
    <w:pPr>
      <w:keepNext/>
      <w:widowControl w:val="0"/>
      <w:autoSpaceDE w:val="0"/>
      <w:autoSpaceDN w:val="0"/>
      <w:adjustRightInd w:val="0"/>
      <w:jc w:val="center"/>
      <w:outlineLvl w:val="0"/>
    </w:pPr>
    <w:rPr>
      <w:rFonts w:ascii="Arial" w:hAnsi="Arial" w:cs="Arial"/>
      <w:b/>
      <w:bCs/>
      <w:color w:val="000080"/>
    </w:rPr>
  </w:style>
  <w:style w:type="paragraph" w:styleId="6">
    <w:name w:val="heading 6"/>
    <w:basedOn w:val="a"/>
    <w:next w:val="a"/>
    <w:qFormat/>
    <w:rsid w:val="008929EF"/>
    <w:pPr>
      <w:overflowPunct w:val="0"/>
      <w:autoSpaceDE w:val="0"/>
      <w:autoSpaceDN w:val="0"/>
      <w:adjustRightInd w:val="0"/>
      <w:spacing w:before="240" w:after="60"/>
      <w:textAlignment w:val="baseline"/>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85pt">
    <w:name w:val="Body text (5) + 8.5 pt"/>
    <w:basedOn w:val="a0"/>
    <w:rsid w:val="00345D2A"/>
    <w:rPr>
      <w:rFonts w:ascii="Times New Roman" w:hAnsi="Times New Roman" w:cs="Times New Roman"/>
      <w:color w:val="000000"/>
      <w:spacing w:val="0"/>
      <w:w w:val="100"/>
      <w:position w:val="0"/>
      <w:sz w:val="17"/>
      <w:szCs w:val="17"/>
      <w:u w:val="none"/>
      <w:lang w:val="ru-RU" w:eastAsia="ru-RU"/>
    </w:rPr>
  </w:style>
  <w:style w:type="character" w:customStyle="1" w:styleId="Bodytext6">
    <w:name w:val="Body text (6)_"/>
    <w:basedOn w:val="a0"/>
    <w:link w:val="Bodytext61"/>
    <w:locked/>
    <w:rsid w:val="00315FEC"/>
    <w:rPr>
      <w:sz w:val="17"/>
      <w:szCs w:val="17"/>
      <w:lang w:bidi="ar-SA"/>
    </w:rPr>
  </w:style>
  <w:style w:type="character" w:customStyle="1" w:styleId="Bodytext6SmallCaps">
    <w:name w:val="Body text (6) + Small Caps"/>
    <w:basedOn w:val="Bodytext6"/>
    <w:rsid w:val="00315FEC"/>
    <w:rPr>
      <w:smallCaps/>
      <w:color w:val="000000"/>
      <w:spacing w:val="0"/>
      <w:w w:val="100"/>
      <w:position w:val="0"/>
      <w:sz w:val="17"/>
      <w:szCs w:val="17"/>
      <w:lang w:val="ru-RU" w:eastAsia="ru-RU" w:bidi="ar-SA"/>
    </w:rPr>
  </w:style>
  <w:style w:type="character" w:customStyle="1" w:styleId="Bodytext6Candara">
    <w:name w:val="Body text (6) + Candara"/>
    <w:aliases w:val="11 pt"/>
    <w:basedOn w:val="Bodytext6"/>
    <w:rsid w:val="00315FEC"/>
    <w:rPr>
      <w:rFonts w:ascii="Candara" w:eastAsia="Times New Roman" w:hAnsi="Candara" w:cs="Candara"/>
      <w:color w:val="000000"/>
      <w:spacing w:val="0"/>
      <w:w w:val="100"/>
      <w:position w:val="0"/>
      <w:sz w:val="22"/>
      <w:szCs w:val="22"/>
      <w:lang w:val="en-US" w:eastAsia="en-US" w:bidi="ar-SA"/>
    </w:rPr>
  </w:style>
  <w:style w:type="character" w:customStyle="1" w:styleId="Bodytext7">
    <w:name w:val="Body text (7)_"/>
    <w:basedOn w:val="a0"/>
    <w:link w:val="Bodytext70"/>
    <w:locked/>
    <w:rsid w:val="00315FEC"/>
    <w:rPr>
      <w:sz w:val="17"/>
      <w:szCs w:val="17"/>
      <w:lang w:bidi="ar-SA"/>
    </w:rPr>
  </w:style>
  <w:style w:type="character" w:customStyle="1" w:styleId="Bodytext79pt">
    <w:name w:val="Body text (7) + 9 pt"/>
    <w:aliases w:val="Italic4,Scale 80%"/>
    <w:basedOn w:val="Bodytext7"/>
    <w:rsid w:val="00315FEC"/>
    <w:rPr>
      <w:i/>
      <w:iCs/>
      <w:color w:val="000000"/>
      <w:spacing w:val="0"/>
      <w:w w:val="80"/>
      <w:position w:val="0"/>
      <w:sz w:val="18"/>
      <w:szCs w:val="18"/>
      <w:lang w:val="ru-RU" w:eastAsia="ru-RU" w:bidi="ar-SA"/>
    </w:rPr>
  </w:style>
  <w:style w:type="character" w:customStyle="1" w:styleId="Bodytext60">
    <w:name w:val="Body text (6)"/>
    <w:basedOn w:val="Bodytext6"/>
    <w:rsid w:val="00315FEC"/>
    <w:rPr>
      <w:color w:val="000000"/>
      <w:spacing w:val="0"/>
      <w:w w:val="100"/>
      <w:position w:val="0"/>
      <w:sz w:val="17"/>
      <w:szCs w:val="17"/>
      <w:u w:val="single"/>
      <w:lang w:val="ru-RU" w:eastAsia="ru-RU" w:bidi="ar-SA"/>
    </w:rPr>
  </w:style>
  <w:style w:type="character" w:customStyle="1" w:styleId="Bodytext7Bold">
    <w:name w:val="Body text (7) + Bold"/>
    <w:basedOn w:val="Bodytext7"/>
    <w:rsid w:val="00315FEC"/>
    <w:rPr>
      <w:b/>
      <w:bCs/>
      <w:color w:val="000000"/>
      <w:spacing w:val="0"/>
      <w:w w:val="100"/>
      <w:position w:val="0"/>
      <w:sz w:val="17"/>
      <w:szCs w:val="17"/>
      <w:lang w:val="ru-RU" w:eastAsia="ru-RU" w:bidi="ar-SA"/>
    </w:rPr>
  </w:style>
  <w:style w:type="character" w:customStyle="1" w:styleId="Bodytext7Bold2">
    <w:name w:val="Body text (7) + Bold2"/>
    <w:aliases w:val="Spacing 0 pt1"/>
    <w:basedOn w:val="Bodytext7"/>
    <w:rsid w:val="00315FEC"/>
    <w:rPr>
      <w:b/>
      <w:bCs/>
      <w:color w:val="000000"/>
      <w:spacing w:val="10"/>
      <w:w w:val="100"/>
      <w:position w:val="0"/>
      <w:sz w:val="17"/>
      <w:szCs w:val="17"/>
      <w:lang w:val="ru-RU" w:eastAsia="ru-RU" w:bidi="ar-SA"/>
    </w:rPr>
  </w:style>
  <w:style w:type="character" w:customStyle="1" w:styleId="Bodytext79pt1">
    <w:name w:val="Body text (7) + 9 pt1"/>
    <w:aliases w:val="Italic3"/>
    <w:basedOn w:val="Bodytext7"/>
    <w:rsid w:val="00315FEC"/>
    <w:rPr>
      <w:i/>
      <w:iCs/>
      <w:color w:val="000000"/>
      <w:spacing w:val="0"/>
      <w:w w:val="100"/>
      <w:position w:val="0"/>
      <w:sz w:val="18"/>
      <w:szCs w:val="18"/>
      <w:lang w:val="ru-RU" w:eastAsia="ru-RU" w:bidi="ar-SA"/>
    </w:rPr>
  </w:style>
  <w:style w:type="character" w:customStyle="1" w:styleId="Bodytext7Bold1">
    <w:name w:val="Body text (7) + Bold1"/>
    <w:basedOn w:val="Bodytext7"/>
    <w:rsid w:val="00315FEC"/>
    <w:rPr>
      <w:b/>
      <w:bCs/>
      <w:strike/>
      <w:color w:val="000000"/>
      <w:spacing w:val="0"/>
      <w:w w:val="100"/>
      <w:position w:val="0"/>
      <w:sz w:val="17"/>
      <w:szCs w:val="17"/>
      <w:lang w:val="ru-RU" w:eastAsia="ru-RU" w:bidi="ar-SA"/>
    </w:rPr>
  </w:style>
  <w:style w:type="character" w:customStyle="1" w:styleId="Bodytext675pt">
    <w:name w:val="Body text (6) + 7.5 pt"/>
    <w:aliases w:val="Italic2,Spacing 50 pt"/>
    <w:basedOn w:val="Bodytext6"/>
    <w:rsid w:val="00315FEC"/>
    <w:rPr>
      <w:i/>
      <w:iCs/>
      <w:color w:val="000000"/>
      <w:spacing w:val="1000"/>
      <w:w w:val="100"/>
      <w:position w:val="0"/>
      <w:sz w:val="15"/>
      <w:szCs w:val="15"/>
      <w:u w:val="single"/>
      <w:lang w:val="en-US" w:eastAsia="en-US" w:bidi="ar-SA"/>
    </w:rPr>
  </w:style>
  <w:style w:type="character" w:customStyle="1" w:styleId="Bodytext675pt1">
    <w:name w:val="Body text (6) + 7.5 pt1"/>
    <w:aliases w:val="Italic1,Spacing 50 pt1"/>
    <w:basedOn w:val="Bodytext6"/>
    <w:rsid w:val="00315FEC"/>
    <w:rPr>
      <w:i/>
      <w:iCs/>
      <w:color w:val="000000"/>
      <w:spacing w:val="1000"/>
      <w:w w:val="100"/>
      <w:position w:val="0"/>
      <w:sz w:val="15"/>
      <w:szCs w:val="15"/>
      <w:lang w:val="en-US" w:eastAsia="en-US" w:bidi="ar-SA"/>
    </w:rPr>
  </w:style>
  <w:style w:type="character" w:customStyle="1" w:styleId="Bodytext8">
    <w:name w:val="Body text (8)_"/>
    <w:basedOn w:val="a0"/>
    <w:link w:val="Bodytext80"/>
    <w:locked/>
    <w:rsid w:val="00315FEC"/>
    <w:rPr>
      <w:sz w:val="17"/>
      <w:szCs w:val="17"/>
      <w:lang w:bidi="ar-SA"/>
    </w:rPr>
  </w:style>
  <w:style w:type="paragraph" w:customStyle="1" w:styleId="Bodytext61">
    <w:name w:val="Body text (6)1"/>
    <w:basedOn w:val="a"/>
    <w:link w:val="Bodytext6"/>
    <w:rsid w:val="00315FEC"/>
    <w:pPr>
      <w:widowControl w:val="0"/>
      <w:shd w:val="clear" w:color="auto" w:fill="FFFFFF"/>
      <w:spacing w:before="180" w:line="175" w:lineRule="exact"/>
    </w:pPr>
    <w:rPr>
      <w:sz w:val="17"/>
      <w:szCs w:val="17"/>
    </w:rPr>
  </w:style>
  <w:style w:type="paragraph" w:customStyle="1" w:styleId="Bodytext70">
    <w:name w:val="Body text (7)"/>
    <w:basedOn w:val="a"/>
    <w:link w:val="Bodytext7"/>
    <w:rsid w:val="00315FEC"/>
    <w:pPr>
      <w:widowControl w:val="0"/>
      <w:shd w:val="clear" w:color="auto" w:fill="FFFFFF"/>
      <w:spacing w:line="175" w:lineRule="exact"/>
      <w:ind w:hanging="280"/>
      <w:jc w:val="both"/>
    </w:pPr>
    <w:rPr>
      <w:sz w:val="17"/>
      <w:szCs w:val="17"/>
    </w:rPr>
  </w:style>
  <w:style w:type="paragraph" w:customStyle="1" w:styleId="Bodytext80">
    <w:name w:val="Body text (8)"/>
    <w:basedOn w:val="a"/>
    <w:link w:val="Bodytext8"/>
    <w:rsid w:val="00315FEC"/>
    <w:pPr>
      <w:widowControl w:val="0"/>
      <w:shd w:val="clear" w:color="auto" w:fill="FFFFFF"/>
      <w:spacing w:after="180" w:line="185" w:lineRule="exact"/>
      <w:jc w:val="both"/>
    </w:pPr>
    <w:rPr>
      <w:sz w:val="17"/>
      <w:szCs w:val="17"/>
    </w:rPr>
  </w:style>
  <w:style w:type="character" w:customStyle="1" w:styleId="Bodytext2">
    <w:name w:val="Body text (2)_"/>
    <w:basedOn w:val="a0"/>
    <w:link w:val="Bodytext20"/>
    <w:locked/>
    <w:rsid w:val="00090575"/>
    <w:rPr>
      <w:sz w:val="17"/>
      <w:szCs w:val="17"/>
      <w:lang w:bidi="ar-SA"/>
    </w:rPr>
  </w:style>
  <w:style w:type="character" w:customStyle="1" w:styleId="Bodytext2TrebuchetMS">
    <w:name w:val="Body text (2) + Trebuchet MS"/>
    <w:aliases w:val="7 pt,Italic,Spacing 0 pt"/>
    <w:basedOn w:val="Bodytext2"/>
    <w:rsid w:val="00090575"/>
    <w:rPr>
      <w:rFonts w:ascii="Trebuchet MS" w:eastAsia="Times New Roman" w:hAnsi="Trebuchet MS" w:cs="Trebuchet MS"/>
      <w:i/>
      <w:iCs/>
      <w:color w:val="000000"/>
      <w:spacing w:val="-10"/>
      <w:w w:val="100"/>
      <w:position w:val="0"/>
      <w:sz w:val="14"/>
      <w:szCs w:val="14"/>
      <w:lang w:val="ru-RU" w:eastAsia="ru-RU" w:bidi="ar-SA"/>
    </w:rPr>
  </w:style>
  <w:style w:type="character" w:customStyle="1" w:styleId="Bodytext28pt2">
    <w:name w:val="Body text (2) + 8 pt2"/>
    <w:basedOn w:val="Bodytext2"/>
    <w:rsid w:val="00090575"/>
    <w:rPr>
      <w:color w:val="000000"/>
      <w:spacing w:val="0"/>
      <w:w w:val="100"/>
      <w:position w:val="0"/>
      <w:sz w:val="16"/>
      <w:szCs w:val="16"/>
      <w:lang w:val="ru-RU" w:eastAsia="ru-RU" w:bidi="ar-SA"/>
    </w:rPr>
  </w:style>
  <w:style w:type="character" w:customStyle="1" w:styleId="Bodytext28pt1">
    <w:name w:val="Body text (2) + 8 pt1"/>
    <w:basedOn w:val="Bodytext2"/>
    <w:rsid w:val="00090575"/>
    <w:rPr>
      <w:color w:val="000000"/>
      <w:spacing w:val="0"/>
      <w:w w:val="100"/>
      <w:position w:val="0"/>
      <w:sz w:val="16"/>
      <w:szCs w:val="16"/>
      <w:lang w:val="ru-RU" w:eastAsia="ru-RU" w:bidi="ar-SA"/>
    </w:rPr>
  </w:style>
  <w:style w:type="character" w:customStyle="1" w:styleId="Bodytext9">
    <w:name w:val="Body text (9)_"/>
    <w:basedOn w:val="a0"/>
    <w:link w:val="Bodytext91"/>
    <w:locked/>
    <w:rsid w:val="00090575"/>
    <w:rPr>
      <w:sz w:val="17"/>
      <w:szCs w:val="17"/>
      <w:lang w:bidi="ar-SA"/>
    </w:rPr>
  </w:style>
  <w:style w:type="character" w:customStyle="1" w:styleId="Bodytext2SmallCaps">
    <w:name w:val="Body text (2) + Small Caps"/>
    <w:basedOn w:val="Bodytext2"/>
    <w:rsid w:val="00090575"/>
    <w:rPr>
      <w:smallCaps/>
      <w:color w:val="000000"/>
      <w:spacing w:val="0"/>
      <w:w w:val="100"/>
      <w:position w:val="0"/>
      <w:sz w:val="17"/>
      <w:szCs w:val="17"/>
      <w:lang w:val="ky" w:eastAsia="ky" w:bidi="ar-SA"/>
    </w:rPr>
  </w:style>
  <w:style w:type="paragraph" w:customStyle="1" w:styleId="Bodytext20">
    <w:name w:val="Body text (2)"/>
    <w:basedOn w:val="a"/>
    <w:link w:val="Bodytext2"/>
    <w:rsid w:val="00090575"/>
    <w:pPr>
      <w:widowControl w:val="0"/>
      <w:shd w:val="clear" w:color="auto" w:fill="FFFFFF"/>
      <w:spacing w:before="720" w:line="134" w:lineRule="exact"/>
      <w:jc w:val="both"/>
    </w:pPr>
    <w:rPr>
      <w:sz w:val="17"/>
      <w:szCs w:val="17"/>
    </w:rPr>
  </w:style>
  <w:style w:type="paragraph" w:customStyle="1" w:styleId="Bodytext91">
    <w:name w:val="Body text (9)1"/>
    <w:basedOn w:val="a"/>
    <w:link w:val="Bodytext9"/>
    <w:rsid w:val="00090575"/>
    <w:pPr>
      <w:widowControl w:val="0"/>
      <w:shd w:val="clear" w:color="auto" w:fill="FFFFFF"/>
      <w:spacing w:before="180" w:line="185" w:lineRule="exact"/>
      <w:jc w:val="center"/>
    </w:pPr>
    <w:rPr>
      <w:sz w:val="17"/>
      <w:szCs w:val="17"/>
    </w:rPr>
  </w:style>
  <w:style w:type="character" w:customStyle="1" w:styleId="Heading1">
    <w:name w:val="Heading #1_"/>
    <w:basedOn w:val="a0"/>
    <w:link w:val="Heading10"/>
    <w:locked/>
    <w:rsid w:val="009F36CA"/>
    <w:rPr>
      <w:b/>
      <w:bCs/>
      <w:sz w:val="17"/>
      <w:szCs w:val="17"/>
      <w:lang w:bidi="ar-SA"/>
    </w:rPr>
  </w:style>
  <w:style w:type="character" w:customStyle="1" w:styleId="Heading1Spacing14pt">
    <w:name w:val="Heading #1 + Spacing 14 pt"/>
    <w:basedOn w:val="Heading1"/>
    <w:rsid w:val="009F36CA"/>
    <w:rPr>
      <w:b/>
      <w:bCs/>
      <w:color w:val="000000"/>
      <w:spacing w:val="280"/>
      <w:w w:val="100"/>
      <w:position w:val="0"/>
      <w:sz w:val="17"/>
      <w:szCs w:val="17"/>
      <w:lang w:val="ru-RU" w:eastAsia="ru-RU" w:bidi="ar-SA"/>
    </w:rPr>
  </w:style>
  <w:style w:type="character" w:customStyle="1" w:styleId="Heading1Spacing14pt1">
    <w:name w:val="Heading #1 + Spacing 14 pt1"/>
    <w:basedOn w:val="Heading1"/>
    <w:rsid w:val="009F36CA"/>
    <w:rPr>
      <w:b/>
      <w:bCs/>
      <w:color w:val="000000"/>
      <w:spacing w:val="280"/>
      <w:w w:val="100"/>
      <w:position w:val="0"/>
      <w:sz w:val="17"/>
      <w:szCs w:val="17"/>
      <w:u w:val="single"/>
      <w:lang w:val="ru-RU" w:eastAsia="ru-RU" w:bidi="ar-SA"/>
    </w:rPr>
  </w:style>
  <w:style w:type="character" w:customStyle="1" w:styleId="Bodytext10">
    <w:name w:val="Body text (10)_"/>
    <w:basedOn w:val="a0"/>
    <w:link w:val="Bodytext100"/>
    <w:locked/>
    <w:rsid w:val="009F36CA"/>
    <w:rPr>
      <w:rFonts w:ascii="Candara" w:hAnsi="Candara"/>
      <w:sz w:val="18"/>
      <w:szCs w:val="18"/>
      <w:lang w:bidi="ar-SA"/>
    </w:rPr>
  </w:style>
  <w:style w:type="character" w:customStyle="1" w:styleId="Bodytext10TimesNewRoman">
    <w:name w:val="Body text (10) + Times New Roman"/>
    <w:aliases w:val="8.5 pt"/>
    <w:basedOn w:val="Bodytext10"/>
    <w:rsid w:val="009F36CA"/>
    <w:rPr>
      <w:rFonts w:ascii="Times New Roman" w:hAnsi="Times New Roman" w:cs="Times New Roman"/>
      <w:color w:val="000000"/>
      <w:w w:val="100"/>
      <w:position w:val="0"/>
      <w:sz w:val="17"/>
      <w:szCs w:val="17"/>
      <w:lang w:val="ru-RU" w:eastAsia="ru-RU" w:bidi="ar-SA"/>
    </w:rPr>
  </w:style>
  <w:style w:type="character" w:customStyle="1" w:styleId="Bodytext90">
    <w:name w:val="Body text (9)"/>
    <w:basedOn w:val="Bodytext9"/>
    <w:rsid w:val="009F36CA"/>
    <w:rPr>
      <w:rFonts w:ascii="Times New Roman" w:hAnsi="Times New Roman" w:cs="Times New Roman"/>
      <w:color w:val="000000"/>
      <w:spacing w:val="0"/>
      <w:w w:val="100"/>
      <w:position w:val="0"/>
      <w:sz w:val="17"/>
      <w:szCs w:val="17"/>
      <w:u w:val="single"/>
      <w:lang w:bidi="ar-SA"/>
    </w:rPr>
  </w:style>
  <w:style w:type="character" w:customStyle="1" w:styleId="Bodytext9Candara">
    <w:name w:val="Body text (9) + Candara"/>
    <w:aliases w:val="8 pt1"/>
    <w:basedOn w:val="Bodytext9"/>
    <w:rsid w:val="009F36CA"/>
    <w:rPr>
      <w:rFonts w:ascii="Candara" w:eastAsia="Times New Roman" w:hAnsi="Candara" w:cs="Candara"/>
      <w:color w:val="000000"/>
      <w:spacing w:val="0"/>
      <w:w w:val="100"/>
      <w:position w:val="0"/>
      <w:sz w:val="16"/>
      <w:szCs w:val="16"/>
      <w:u w:val="none"/>
      <w:lang w:val="en-US" w:eastAsia="en-US" w:bidi="ar-SA"/>
    </w:rPr>
  </w:style>
  <w:style w:type="character" w:customStyle="1" w:styleId="Bodytext9Candara1">
    <w:name w:val="Body text (9) + Candara1"/>
    <w:basedOn w:val="Bodytext9"/>
    <w:rsid w:val="009F36CA"/>
    <w:rPr>
      <w:rFonts w:ascii="Candara" w:eastAsia="Times New Roman" w:hAnsi="Candara" w:cs="Candara"/>
      <w:color w:val="000000"/>
      <w:spacing w:val="0"/>
      <w:w w:val="100"/>
      <w:position w:val="0"/>
      <w:sz w:val="17"/>
      <w:szCs w:val="17"/>
      <w:u w:val="none"/>
      <w:lang w:val="ru-RU" w:eastAsia="ru-RU" w:bidi="ar-SA"/>
    </w:rPr>
  </w:style>
  <w:style w:type="character" w:customStyle="1" w:styleId="Bodytext11">
    <w:name w:val="Body text (11)_"/>
    <w:basedOn w:val="a0"/>
    <w:link w:val="Bodytext110"/>
    <w:locked/>
    <w:rsid w:val="009F36CA"/>
    <w:rPr>
      <w:rFonts w:ascii="Candara" w:hAnsi="Candara"/>
      <w:sz w:val="17"/>
      <w:szCs w:val="17"/>
      <w:lang w:bidi="ar-SA"/>
    </w:rPr>
  </w:style>
  <w:style w:type="paragraph" w:customStyle="1" w:styleId="Heading10">
    <w:name w:val="Heading #1"/>
    <w:basedOn w:val="a"/>
    <w:link w:val="Heading1"/>
    <w:rsid w:val="009F36CA"/>
    <w:pPr>
      <w:widowControl w:val="0"/>
      <w:shd w:val="clear" w:color="auto" w:fill="FFFFFF"/>
      <w:spacing w:line="240" w:lineRule="atLeast"/>
      <w:jc w:val="both"/>
      <w:outlineLvl w:val="0"/>
    </w:pPr>
    <w:rPr>
      <w:b/>
      <w:bCs/>
      <w:sz w:val="17"/>
      <w:szCs w:val="17"/>
    </w:rPr>
  </w:style>
  <w:style w:type="paragraph" w:customStyle="1" w:styleId="Bodytext100">
    <w:name w:val="Body text (10)"/>
    <w:basedOn w:val="a"/>
    <w:link w:val="Bodytext10"/>
    <w:rsid w:val="009F36CA"/>
    <w:pPr>
      <w:widowControl w:val="0"/>
      <w:shd w:val="clear" w:color="auto" w:fill="FFFFFF"/>
      <w:spacing w:line="240" w:lineRule="atLeast"/>
    </w:pPr>
    <w:rPr>
      <w:rFonts w:ascii="Candara" w:hAnsi="Candara"/>
      <w:sz w:val="18"/>
      <w:szCs w:val="18"/>
    </w:rPr>
  </w:style>
  <w:style w:type="paragraph" w:customStyle="1" w:styleId="Bodytext110">
    <w:name w:val="Body text (11)"/>
    <w:basedOn w:val="a"/>
    <w:link w:val="Bodytext11"/>
    <w:rsid w:val="009F36CA"/>
    <w:pPr>
      <w:widowControl w:val="0"/>
      <w:shd w:val="clear" w:color="auto" w:fill="FFFFFF"/>
      <w:spacing w:line="240" w:lineRule="atLeast"/>
    </w:pPr>
    <w:rPr>
      <w:rFonts w:ascii="Candara" w:hAnsi="Candara"/>
      <w:sz w:val="17"/>
      <w:szCs w:val="17"/>
    </w:rPr>
  </w:style>
  <w:style w:type="paragraph" w:customStyle="1" w:styleId="11">
    <w:name w:val="Стиль1"/>
    <w:basedOn w:val="a"/>
    <w:rsid w:val="006B6761"/>
    <w:pPr>
      <w:ind w:firstLine="400"/>
      <w:jc w:val="both"/>
    </w:pPr>
    <w:rPr>
      <w:color w:val="000000"/>
    </w:rPr>
  </w:style>
  <w:style w:type="paragraph" w:styleId="a3">
    <w:name w:val="List Paragraph"/>
    <w:basedOn w:val="a"/>
    <w:qFormat/>
    <w:rsid w:val="00DB57E2"/>
    <w:pPr>
      <w:overflowPunct w:val="0"/>
      <w:autoSpaceDE w:val="0"/>
      <w:autoSpaceDN w:val="0"/>
      <w:adjustRightInd w:val="0"/>
      <w:ind w:left="720"/>
      <w:contextualSpacing/>
      <w:textAlignment w:val="baseline"/>
    </w:pPr>
    <w:rPr>
      <w:sz w:val="28"/>
      <w:szCs w:val="20"/>
    </w:rPr>
  </w:style>
  <w:style w:type="paragraph" w:styleId="a4">
    <w:name w:val="Body Text"/>
    <w:basedOn w:val="a"/>
    <w:link w:val="a5"/>
    <w:rsid w:val="00F15057"/>
    <w:pPr>
      <w:overflowPunct w:val="0"/>
      <w:autoSpaceDE w:val="0"/>
      <w:autoSpaceDN w:val="0"/>
      <w:adjustRightInd w:val="0"/>
      <w:spacing w:after="120"/>
      <w:textAlignment w:val="baseline"/>
    </w:pPr>
    <w:rPr>
      <w:sz w:val="28"/>
      <w:szCs w:val="20"/>
    </w:rPr>
  </w:style>
  <w:style w:type="character" w:customStyle="1" w:styleId="a5">
    <w:name w:val="Основной текст Знак"/>
    <w:basedOn w:val="a0"/>
    <w:link w:val="a4"/>
    <w:rsid w:val="00F15057"/>
    <w:rPr>
      <w:sz w:val="28"/>
    </w:rPr>
  </w:style>
  <w:style w:type="character" w:customStyle="1" w:styleId="10">
    <w:name w:val="Заголовок 1 Знак"/>
    <w:basedOn w:val="a0"/>
    <w:link w:val="1"/>
    <w:rsid w:val="00BC77EF"/>
    <w:rPr>
      <w:rFonts w:ascii="Arial" w:hAnsi="Arial" w:cs="Arial"/>
      <w:b/>
      <w:bCs/>
      <w:color w:val="000080"/>
      <w:sz w:val="24"/>
      <w:szCs w:val="24"/>
    </w:rPr>
  </w:style>
  <w:style w:type="paragraph" w:styleId="a6">
    <w:name w:val="Balloon Text"/>
    <w:basedOn w:val="a"/>
    <w:link w:val="a7"/>
    <w:rsid w:val="00BC77EF"/>
    <w:rPr>
      <w:rFonts w:ascii="Tahoma" w:hAnsi="Tahoma" w:cs="Tahoma"/>
      <w:sz w:val="16"/>
      <w:szCs w:val="16"/>
    </w:rPr>
  </w:style>
  <w:style w:type="character" w:customStyle="1" w:styleId="a7">
    <w:name w:val="Текст выноски Знак"/>
    <w:basedOn w:val="a0"/>
    <w:link w:val="a6"/>
    <w:rsid w:val="00BC77EF"/>
    <w:rPr>
      <w:rFonts w:ascii="Tahoma" w:hAnsi="Tahoma" w:cs="Tahoma"/>
      <w:sz w:val="16"/>
      <w:szCs w:val="16"/>
    </w:rPr>
  </w:style>
  <w:style w:type="paragraph" w:customStyle="1" w:styleId="ConsPlusNormal">
    <w:name w:val="ConsPlusNormal"/>
    <w:rsid w:val="00D074AF"/>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03961">
      <w:bodyDiv w:val="1"/>
      <w:marLeft w:val="0"/>
      <w:marRight w:val="0"/>
      <w:marTop w:val="0"/>
      <w:marBottom w:val="0"/>
      <w:divBdr>
        <w:top w:val="none" w:sz="0" w:space="0" w:color="auto"/>
        <w:left w:val="none" w:sz="0" w:space="0" w:color="auto"/>
        <w:bottom w:val="none" w:sz="0" w:space="0" w:color="auto"/>
        <w:right w:val="none" w:sz="0" w:space="0" w:color="auto"/>
      </w:divBdr>
    </w:div>
    <w:div w:id="877887322">
      <w:bodyDiv w:val="1"/>
      <w:marLeft w:val="0"/>
      <w:marRight w:val="0"/>
      <w:marTop w:val="0"/>
      <w:marBottom w:val="0"/>
      <w:divBdr>
        <w:top w:val="none" w:sz="0" w:space="0" w:color="auto"/>
        <w:left w:val="none" w:sz="0" w:space="0" w:color="auto"/>
        <w:bottom w:val="none" w:sz="0" w:space="0" w:color="auto"/>
        <w:right w:val="none" w:sz="0" w:space="0" w:color="auto"/>
      </w:divBdr>
    </w:div>
    <w:div w:id="909342753">
      <w:bodyDiv w:val="1"/>
      <w:marLeft w:val="0"/>
      <w:marRight w:val="0"/>
      <w:marTop w:val="0"/>
      <w:marBottom w:val="0"/>
      <w:divBdr>
        <w:top w:val="none" w:sz="0" w:space="0" w:color="auto"/>
        <w:left w:val="none" w:sz="0" w:space="0" w:color="auto"/>
        <w:bottom w:val="none" w:sz="0" w:space="0" w:color="auto"/>
        <w:right w:val="none" w:sz="0" w:space="0" w:color="auto"/>
      </w:divBdr>
    </w:div>
    <w:div w:id="1275745760">
      <w:bodyDiv w:val="1"/>
      <w:marLeft w:val="0"/>
      <w:marRight w:val="0"/>
      <w:marTop w:val="0"/>
      <w:marBottom w:val="0"/>
      <w:divBdr>
        <w:top w:val="none" w:sz="0" w:space="0" w:color="auto"/>
        <w:left w:val="none" w:sz="0" w:space="0" w:color="auto"/>
        <w:bottom w:val="none" w:sz="0" w:space="0" w:color="auto"/>
        <w:right w:val="none" w:sz="0" w:space="0" w:color="auto"/>
      </w:divBdr>
    </w:div>
    <w:div w:id="15318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RePack by SPecialiST</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subject/>
  <dc:creator>Janyl</dc:creator>
  <cp:keywords/>
  <cp:lastModifiedBy>Пользователь Windows</cp:lastModifiedBy>
  <cp:revision>8</cp:revision>
  <cp:lastPrinted>2021-09-16T06:05:00Z</cp:lastPrinted>
  <dcterms:created xsi:type="dcterms:W3CDTF">2021-09-16T03:09:00Z</dcterms:created>
  <dcterms:modified xsi:type="dcterms:W3CDTF">2021-09-16T07:11:00Z</dcterms:modified>
</cp:coreProperties>
</file>