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C1" w:rsidRPr="00D01DC1" w:rsidRDefault="00D01DC1" w:rsidP="00D01DC1">
      <w:pPr>
        <w:widowControl w:val="0"/>
        <w:suppressAutoHyphens/>
        <w:rPr>
          <w:rFonts w:eastAsia="SimSun" w:cs="Mangal"/>
          <w:b/>
          <w:bCs/>
          <w:kern w:val="1"/>
          <w:lang w:eastAsia="zh-CN" w:bidi="hi-IN"/>
        </w:rPr>
      </w:pPr>
      <w:r w:rsidRPr="00D01DC1">
        <w:rPr>
          <w:rFonts w:eastAsia="SimSun" w:cs="Mangal"/>
          <w:b/>
          <w:bCs/>
          <w:kern w:val="1"/>
          <w:lang w:eastAsia="zh-CN" w:bidi="hi-IN"/>
        </w:rPr>
        <w:t xml:space="preserve">                                             </w:t>
      </w:r>
      <w:r>
        <w:rPr>
          <w:rFonts w:eastAsia="SimSun" w:cs="Mangal"/>
          <w:b/>
          <w:bCs/>
          <w:kern w:val="1"/>
          <w:lang w:eastAsia="zh-CN" w:bidi="hi-IN"/>
        </w:rPr>
        <w:t xml:space="preserve">                        </w:t>
      </w:r>
      <w:r w:rsidRPr="00D01DC1">
        <w:rPr>
          <w:rFonts w:eastAsia="SimSun" w:cs="Mangal"/>
          <w:b/>
          <w:bCs/>
          <w:kern w:val="1"/>
          <w:lang w:eastAsia="zh-CN" w:bidi="hi-IN"/>
        </w:rPr>
        <w:t xml:space="preserve">             </w:t>
      </w:r>
      <w:r w:rsidR="0092312C">
        <w:rPr>
          <w:rFonts w:eastAsia="SimSun" w:cs="Mangal"/>
          <w:b/>
          <w:bCs/>
          <w:kern w:val="1"/>
          <w:lang w:val="ky-KG" w:eastAsia="zh-CN" w:bidi="hi-IN"/>
        </w:rPr>
        <w:t xml:space="preserve">                  </w:t>
      </w:r>
      <w:r w:rsidRPr="00D01DC1">
        <w:rPr>
          <w:rFonts w:eastAsia="SimSun" w:cs="Mangal"/>
          <w:b/>
          <w:bCs/>
          <w:kern w:val="1"/>
          <w:lang w:eastAsia="zh-CN" w:bidi="hi-IN"/>
        </w:rPr>
        <w:t>Утверждено постановлением</w:t>
      </w:r>
    </w:p>
    <w:p w:rsidR="00D01DC1" w:rsidRPr="00D01DC1" w:rsidRDefault="00D01DC1" w:rsidP="00D01DC1">
      <w:pPr>
        <w:widowControl w:val="0"/>
        <w:suppressAutoHyphens/>
        <w:rPr>
          <w:rFonts w:eastAsia="SimSun" w:cs="Mangal"/>
          <w:b/>
          <w:bCs/>
          <w:kern w:val="1"/>
          <w:lang w:eastAsia="zh-CN" w:bidi="hi-IN"/>
        </w:rPr>
      </w:pPr>
      <w:r w:rsidRPr="00D01DC1">
        <w:rPr>
          <w:rFonts w:eastAsia="SimSun" w:cs="Mangal"/>
          <w:b/>
          <w:bCs/>
          <w:kern w:val="1"/>
          <w:lang w:eastAsia="zh-CN" w:bidi="hi-IN"/>
        </w:rPr>
        <w:t xml:space="preserve">                                                                     </w:t>
      </w:r>
      <w:r>
        <w:rPr>
          <w:rFonts w:eastAsia="SimSun" w:cs="Mangal"/>
          <w:b/>
          <w:bCs/>
          <w:kern w:val="1"/>
          <w:lang w:eastAsia="zh-CN" w:bidi="hi-IN"/>
        </w:rPr>
        <w:t xml:space="preserve">                           </w:t>
      </w:r>
      <w:r w:rsidRPr="00D01DC1">
        <w:rPr>
          <w:rFonts w:eastAsia="SimSun" w:cs="Mangal"/>
          <w:b/>
          <w:bCs/>
          <w:kern w:val="1"/>
          <w:lang w:eastAsia="zh-CN" w:bidi="hi-IN"/>
        </w:rPr>
        <w:t xml:space="preserve"> </w:t>
      </w:r>
      <w:r w:rsidR="0092312C">
        <w:rPr>
          <w:rFonts w:eastAsia="SimSun" w:cs="Mangal"/>
          <w:b/>
          <w:bCs/>
          <w:kern w:val="1"/>
          <w:lang w:eastAsia="zh-CN" w:bidi="hi-IN"/>
        </w:rPr>
        <w:t xml:space="preserve">   </w:t>
      </w:r>
      <w:proofErr w:type="spellStart"/>
      <w:r w:rsidR="0092312C">
        <w:rPr>
          <w:rFonts w:eastAsia="SimSun" w:cs="Mangal"/>
          <w:b/>
          <w:bCs/>
          <w:kern w:val="1"/>
          <w:lang w:eastAsia="zh-CN" w:bidi="hi-IN"/>
        </w:rPr>
        <w:t>Аламудунского</w:t>
      </w:r>
      <w:proofErr w:type="spellEnd"/>
      <w:r w:rsidR="0092312C">
        <w:rPr>
          <w:rFonts w:eastAsia="SimSun" w:cs="Mangal"/>
          <w:b/>
          <w:bCs/>
          <w:kern w:val="1"/>
          <w:lang w:eastAsia="zh-CN" w:bidi="hi-IN"/>
        </w:rPr>
        <w:t xml:space="preserve"> </w:t>
      </w:r>
      <w:proofErr w:type="spellStart"/>
      <w:r w:rsidR="0092312C">
        <w:rPr>
          <w:rFonts w:eastAsia="SimSun" w:cs="Mangal"/>
          <w:b/>
          <w:bCs/>
          <w:kern w:val="1"/>
          <w:lang w:eastAsia="zh-CN" w:bidi="hi-IN"/>
        </w:rPr>
        <w:t>айылного</w:t>
      </w:r>
      <w:proofErr w:type="spellEnd"/>
      <w:r w:rsidR="0092312C">
        <w:rPr>
          <w:rFonts w:eastAsia="SimSun" w:cs="Mangal"/>
          <w:b/>
          <w:bCs/>
          <w:kern w:val="1"/>
          <w:lang w:eastAsia="zh-CN" w:bidi="hi-IN"/>
        </w:rPr>
        <w:t xml:space="preserve"> </w:t>
      </w:r>
      <w:proofErr w:type="spellStart"/>
      <w:r w:rsidR="0092312C">
        <w:rPr>
          <w:rFonts w:eastAsia="SimSun" w:cs="Mangal"/>
          <w:b/>
          <w:bCs/>
          <w:kern w:val="1"/>
          <w:lang w:eastAsia="zh-CN" w:bidi="hi-IN"/>
        </w:rPr>
        <w:t>кенеша</w:t>
      </w:r>
      <w:proofErr w:type="spellEnd"/>
    </w:p>
    <w:p w:rsidR="00D01DC1" w:rsidRPr="0092312C" w:rsidRDefault="00D01DC1" w:rsidP="00D01DC1">
      <w:pPr>
        <w:widowControl w:val="0"/>
        <w:suppressAutoHyphens/>
        <w:rPr>
          <w:rFonts w:eastAsia="SimSun" w:cs="Mangal"/>
          <w:b/>
          <w:bCs/>
          <w:kern w:val="1"/>
          <w:lang w:val="ky-KG" w:eastAsia="zh-CN" w:bidi="hi-IN"/>
        </w:rPr>
      </w:pPr>
      <w:r w:rsidRPr="00D01DC1">
        <w:rPr>
          <w:rFonts w:eastAsia="SimSun" w:cs="Mangal"/>
          <w:b/>
          <w:bCs/>
          <w:kern w:val="1"/>
          <w:lang w:eastAsia="zh-CN" w:bidi="hi-IN"/>
        </w:rPr>
        <w:t xml:space="preserve">                                                                     </w:t>
      </w:r>
      <w:r>
        <w:rPr>
          <w:rFonts w:eastAsia="SimSun" w:cs="Mangal"/>
          <w:b/>
          <w:bCs/>
          <w:kern w:val="1"/>
          <w:lang w:eastAsia="zh-CN" w:bidi="hi-IN"/>
        </w:rPr>
        <w:t xml:space="preserve">                            </w:t>
      </w:r>
      <w:r w:rsidRPr="00D01DC1">
        <w:rPr>
          <w:rFonts w:eastAsia="SimSun" w:cs="Mangal"/>
          <w:b/>
          <w:bCs/>
          <w:kern w:val="1"/>
          <w:lang w:eastAsia="zh-CN" w:bidi="hi-IN"/>
        </w:rPr>
        <w:t xml:space="preserve">   </w:t>
      </w:r>
      <w:r w:rsidR="0092312C">
        <w:rPr>
          <w:rFonts w:eastAsia="SimSun" w:cs="Mangal"/>
          <w:b/>
          <w:bCs/>
          <w:kern w:val="1"/>
          <w:lang w:val="ky-KG" w:eastAsia="zh-CN" w:bidi="hi-IN"/>
        </w:rPr>
        <w:t>№17-28 от 18.08.2021г.</w:t>
      </w:r>
      <w:bookmarkStart w:id="0" w:name="_GoBack"/>
      <w:bookmarkEnd w:id="0"/>
    </w:p>
    <w:p w:rsidR="00D01DC1" w:rsidRDefault="00D01DC1" w:rsidP="008C7762"/>
    <w:p w:rsidR="00D01DC1" w:rsidRDefault="00D01DC1" w:rsidP="008C7762"/>
    <w:p w:rsidR="00D01DC1" w:rsidRPr="008C7762" w:rsidRDefault="00D01DC1" w:rsidP="008C7762"/>
    <w:p w:rsidR="00C54C4E" w:rsidRPr="00C54C4E" w:rsidRDefault="00C54C4E" w:rsidP="00157763">
      <w:pPr>
        <w:ind w:firstLine="540"/>
        <w:jc w:val="center"/>
        <w:rPr>
          <w:b/>
        </w:rPr>
      </w:pPr>
      <w:r w:rsidRPr="00C54C4E">
        <w:rPr>
          <w:b/>
        </w:rPr>
        <w:t>ПОЛОЖЕНИЕ</w:t>
      </w:r>
    </w:p>
    <w:p w:rsidR="008C7762" w:rsidRDefault="00C54C4E" w:rsidP="00157763">
      <w:pPr>
        <w:ind w:firstLine="540"/>
        <w:jc w:val="center"/>
        <w:rPr>
          <w:b/>
        </w:rPr>
      </w:pPr>
      <w:r w:rsidRPr="000947F2">
        <w:rPr>
          <w:b/>
        </w:rPr>
        <w:t xml:space="preserve">о </w:t>
      </w:r>
      <w:r w:rsidR="008C7762">
        <w:rPr>
          <w:b/>
        </w:rPr>
        <w:t xml:space="preserve">порядке осуществления </w:t>
      </w:r>
      <w:r w:rsidR="0005139B">
        <w:rPr>
          <w:b/>
        </w:rPr>
        <w:t>муниципальн</w:t>
      </w:r>
      <w:r w:rsidR="008C7762">
        <w:rPr>
          <w:b/>
        </w:rPr>
        <w:t>ого</w:t>
      </w:r>
      <w:r w:rsidR="0005139B">
        <w:rPr>
          <w:b/>
        </w:rPr>
        <w:t xml:space="preserve"> заказ</w:t>
      </w:r>
      <w:r w:rsidR="008C7762">
        <w:rPr>
          <w:b/>
        </w:rPr>
        <w:t>а</w:t>
      </w:r>
      <w:r w:rsidR="0005139B">
        <w:rPr>
          <w:b/>
        </w:rPr>
        <w:t xml:space="preserve"> </w:t>
      </w:r>
    </w:p>
    <w:p w:rsidR="00C54C4E" w:rsidRPr="000947F2" w:rsidRDefault="008C7762" w:rsidP="00157763">
      <w:pPr>
        <w:ind w:firstLine="540"/>
        <w:jc w:val="center"/>
        <w:rPr>
          <w:b/>
        </w:rPr>
      </w:pPr>
      <w:r>
        <w:rPr>
          <w:b/>
        </w:rPr>
        <w:t xml:space="preserve">органами местного самоуправления </w:t>
      </w:r>
      <w:proofErr w:type="spellStart"/>
      <w:r w:rsidR="00C54C4E" w:rsidRPr="000947F2">
        <w:rPr>
          <w:b/>
        </w:rPr>
        <w:t>Аламудунского</w:t>
      </w:r>
      <w:proofErr w:type="spellEnd"/>
      <w:r w:rsidR="00C54C4E" w:rsidRPr="000947F2">
        <w:rPr>
          <w:b/>
        </w:rPr>
        <w:t xml:space="preserve"> </w:t>
      </w:r>
      <w:proofErr w:type="spellStart"/>
      <w:r w:rsidR="00C54C4E" w:rsidRPr="000947F2">
        <w:rPr>
          <w:b/>
        </w:rPr>
        <w:t>айылного</w:t>
      </w:r>
      <w:proofErr w:type="spellEnd"/>
      <w:r w:rsidR="00C54C4E" w:rsidRPr="000947F2">
        <w:rPr>
          <w:b/>
        </w:rPr>
        <w:t xml:space="preserve"> аймака </w:t>
      </w:r>
    </w:p>
    <w:p w:rsidR="00C54C4E" w:rsidRDefault="00C54C4E" w:rsidP="00157763">
      <w:pPr>
        <w:ind w:firstLine="540"/>
      </w:pPr>
    </w:p>
    <w:p w:rsidR="009C74FB" w:rsidRDefault="009C74FB" w:rsidP="00157763">
      <w:pPr>
        <w:tabs>
          <w:tab w:val="left" w:pos="1134"/>
        </w:tabs>
        <w:ind w:firstLine="540"/>
        <w:contextualSpacing/>
        <w:jc w:val="center"/>
        <w:rPr>
          <w:b/>
        </w:rPr>
      </w:pPr>
    </w:p>
    <w:p w:rsidR="009C74FB" w:rsidRPr="00F566A6" w:rsidRDefault="009C74FB" w:rsidP="00157763">
      <w:pPr>
        <w:tabs>
          <w:tab w:val="left" w:pos="1134"/>
        </w:tabs>
        <w:ind w:firstLine="540"/>
        <w:contextualSpacing/>
        <w:jc w:val="center"/>
        <w:rPr>
          <w:b/>
        </w:rPr>
      </w:pPr>
      <w:r w:rsidRPr="00F566A6">
        <w:rPr>
          <w:b/>
        </w:rPr>
        <w:t>I. Общие положения</w:t>
      </w:r>
    </w:p>
    <w:p w:rsidR="00C54C4E" w:rsidRDefault="00C54C4E" w:rsidP="00157763">
      <w:pPr>
        <w:ind w:firstLine="540"/>
      </w:pPr>
    </w:p>
    <w:p w:rsidR="008C7762" w:rsidRPr="008C7762" w:rsidRDefault="000947F2" w:rsidP="008B379E">
      <w:pPr>
        <w:ind w:firstLine="540"/>
        <w:jc w:val="both"/>
      </w:pPr>
      <w:r>
        <w:t xml:space="preserve">1. </w:t>
      </w:r>
      <w:r w:rsidRPr="000947F2">
        <w:t xml:space="preserve">Настоящее Положение определяет </w:t>
      </w:r>
      <w:r w:rsidR="008C7762" w:rsidRPr="008C7762">
        <w:t>поряд</w:t>
      </w:r>
      <w:r w:rsidR="008C7762">
        <w:t>ок</w:t>
      </w:r>
      <w:r w:rsidR="008C7762" w:rsidRPr="008C7762">
        <w:t xml:space="preserve"> осуществления муниципального заказа </w:t>
      </w:r>
    </w:p>
    <w:p w:rsidR="008C7762" w:rsidRPr="008C7762" w:rsidRDefault="008C7762" w:rsidP="008B379E">
      <w:pPr>
        <w:jc w:val="both"/>
      </w:pPr>
      <w:r w:rsidRPr="008C7762">
        <w:t xml:space="preserve">органами местного самоуправления </w:t>
      </w:r>
      <w:proofErr w:type="spellStart"/>
      <w:r w:rsidRPr="008C7762">
        <w:t>Аламудунского</w:t>
      </w:r>
      <w:proofErr w:type="spellEnd"/>
      <w:r w:rsidRPr="008C7762">
        <w:t xml:space="preserve"> </w:t>
      </w:r>
      <w:proofErr w:type="spellStart"/>
      <w:r w:rsidRPr="008C7762">
        <w:t>айылного</w:t>
      </w:r>
      <w:proofErr w:type="spellEnd"/>
      <w:r w:rsidRPr="008C7762">
        <w:t xml:space="preserve"> аймака</w:t>
      </w:r>
      <w:r>
        <w:t>.</w:t>
      </w:r>
      <w:r w:rsidRPr="008C7762">
        <w:t xml:space="preserve"> </w:t>
      </w:r>
    </w:p>
    <w:p w:rsidR="005F2A71" w:rsidRDefault="000947F2" w:rsidP="00B7174F">
      <w:pPr>
        <w:ind w:firstLine="540"/>
        <w:jc w:val="both"/>
      </w:pPr>
      <w:r w:rsidRPr="000947F2">
        <w:t xml:space="preserve">2. </w:t>
      </w:r>
      <w:r w:rsidR="005F2A71" w:rsidRPr="004E4E74">
        <w:t xml:space="preserve">Настоящее </w:t>
      </w:r>
      <w:r w:rsidR="005F2A71">
        <w:t>П</w:t>
      </w:r>
      <w:r w:rsidR="005F2A71" w:rsidRPr="004E4E74">
        <w:t>оложение разработано в соответствии с</w:t>
      </w:r>
      <w:r w:rsidR="005F2A71">
        <w:t>о следующими нормативными правовыми актами Кыргызской Республики:</w:t>
      </w:r>
    </w:p>
    <w:p w:rsidR="005F2A71" w:rsidRPr="000C558F" w:rsidRDefault="005F2A71" w:rsidP="00157763">
      <w:pPr>
        <w:tabs>
          <w:tab w:val="left" w:pos="1080"/>
        </w:tabs>
        <w:ind w:left="720" w:firstLine="540"/>
        <w:jc w:val="both"/>
        <w:rPr>
          <w:i/>
        </w:rPr>
      </w:pPr>
      <w:r w:rsidRPr="000C558F">
        <w:rPr>
          <w:i/>
        </w:rPr>
        <w:t>1.  Конституция Кыргызской Республики.</w:t>
      </w:r>
    </w:p>
    <w:p w:rsidR="005F2A71" w:rsidRDefault="005F2A71" w:rsidP="00157763">
      <w:pPr>
        <w:tabs>
          <w:tab w:val="left" w:pos="1080"/>
        </w:tabs>
        <w:ind w:left="720" w:firstLine="540"/>
        <w:jc w:val="both"/>
        <w:rPr>
          <w:i/>
        </w:rPr>
      </w:pPr>
      <w:r w:rsidRPr="000C558F">
        <w:rPr>
          <w:i/>
        </w:rPr>
        <w:t>2. Бюджетный кодекс Кыргызской Республики.</w:t>
      </w:r>
    </w:p>
    <w:p w:rsidR="00B7174F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 xml:space="preserve">3. Гражданский кодекс </w:t>
      </w:r>
      <w:r w:rsidRPr="000C558F">
        <w:rPr>
          <w:i/>
        </w:rPr>
        <w:t>Кыргызской Республики.</w:t>
      </w:r>
    </w:p>
    <w:p w:rsidR="005F2A71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>4</w:t>
      </w:r>
      <w:r w:rsidR="005F2A71">
        <w:rPr>
          <w:i/>
        </w:rPr>
        <w:t xml:space="preserve">. </w:t>
      </w:r>
      <w:r w:rsidR="005F2A71" w:rsidRPr="006B4D76">
        <w:rPr>
          <w:i/>
        </w:rPr>
        <w:t>Закон Кыргызской Республики «О местном самоуправлении».</w:t>
      </w:r>
    </w:p>
    <w:p w:rsidR="005F2A71" w:rsidRPr="000C558F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>5</w:t>
      </w:r>
      <w:r w:rsidR="005F2A71" w:rsidRPr="000C558F">
        <w:rPr>
          <w:i/>
        </w:rPr>
        <w:t>.</w:t>
      </w:r>
      <w:r w:rsidR="005F2A71">
        <w:rPr>
          <w:i/>
        </w:rPr>
        <w:t xml:space="preserve"> </w:t>
      </w:r>
      <w:r w:rsidR="005F2A71" w:rsidRPr="000C558F">
        <w:rPr>
          <w:i/>
        </w:rPr>
        <w:t>Устав местного сообщества</w:t>
      </w:r>
      <w:r w:rsidR="005F2A71">
        <w:rPr>
          <w:i/>
        </w:rPr>
        <w:t xml:space="preserve"> </w:t>
      </w:r>
      <w:proofErr w:type="spellStart"/>
      <w:r w:rsidR="005F2A71">
        <w:rPr>
          <w:i/>
        </w:rPr>
        <w:t>Аламудунского</w:t>
      </w:r>
      <w:proofErr w:type="spellEnd"/>
      <w:r w:rsidR="005F2A71">
        <w:rPr>
          <w:i/>
        </w:rPr>
        <w:t xml:space="preserve"> </w:t>
      </w:r>
      <w:proofErr w:type="spellStart"/>
      <w:r w:rsidR="005F2A71">
        <w:rPr>
          <w:i/>
        </w:rPr>
        <w:t>айыл</w:t>
      </w:r>
      <w:r w:rsidR="005F2A71" w:rsidRPr="00592452">
        <w:rPr>
          <w:i/>
        </w:rPr>
        <w:t>ного</w:t>
      </w:r>
      <w:proofErr w:type="spellEnd"/>
      <w:r w:rsidR="005F2A71" w:rsidRPr="00592452">
        <w:rPr>
          <w:i/>
        </w:rPr>
        <w:t xml:space="preserve"> аймака</w:t>
      </w:r>
      <w:r w:rsidR="005F2A71" w:rsidRPr="000C558F">
        <w:rPr>
          <w:i/>
        </w:rPr>
        <w:t>.</w:t>
      </w:r>
    </w:p>
    <w:p w:rsidR="000947F2" w:rsidRPr="000947F2" w:rsidRDefault="000947F2" w:rsidP="00157763">
      <w:pPr>
        <w:ind w:firstLine="540"/>
      </w:pPr>
    </w:p>
    <w:p w:rsidR="009E1D57" w:rsidRPr="004272AA" w:rsidRDefault="009E1D57" w:rsidP="00157763">
      <w:pPr>
        <w:ind w:firstLine="540"/>
        <w:jc w:val="both"/>
      </w:pPr>
      <w:r>
        <w:t>3</w:t>
      </w:r>
      <w:r w:rsidRPr="00CD00BA">
        <w:t xml:space="preserve">. В настоящем Положении используются следующие основные термины и </w:t>
      </w:r>
      <w:r w:rsidRPr="004272AA">
        <w:t>понятия:</w:t>
      </w:r>
    </w:p>
    <w:p w:rsidR="009E1D57" w:rsidRPr="00DE5B89" w:rsidRDefault="008C7762" w:rsidP="00157763">
      <w:pPr>
        <w:ind w:firstLine="540"/>
        <w:jc w:val="both"/>
      </w:pPr>
      <w:r w:rsidRPr="00DE5B89">
        <w:rPr>
          <w:b/>
        </w:rPr>
        <w:t>муниципальный заказ</w:t>
      </w:r>
      <w:r w:rsidR="009E1D57">
        <w:t xml:space="preserve"> - </w:t>
      </w:r>
      <w:r w:rsidRPr="00DE5B89">
        <w:t xml:space="preserve">механизм </w:t>
      </w:r>
      <w:r w:rsidR="00137EB1" w:rsidRPr="00DE5B89">
        <w:t xml:space="preserve">реализации </w:t>
      </w:r>
      <w:r w:rsidR="0033209B" w:rsidRPr="00DE5B89">
        <w:t>вопросов местного значения</w:t>
      </w:r>
      <w:r w:rsidR="00C17531">
        <w:t xml:space="preserve">, направленный на </w:t>
      </w:r>
      <w:r w:rsidR="00C17531" w:rsidRPr="00C17531">
        <w:t>удовлетворение коммунально-бытовых и социально-культурных потребностей населения,</w:t>
      </w:r>
      <w:r w:rsidR="0033209B" w:rsidRPr="00DE5B89">
        <w:t xml:space="preserve"> </w:t>
      </w:r>
      <w:r w:rsidRPr="00DE5B89">
        <w:t>путем вовлечения в их р</w:t>
      </w:r>
      <w:r w:rsidR="0033209B" w:rsidRPr="00DE5B89">
        <w:t xml:space="preserve">еализацию </w:t>
      </w:r>
      <w:r w:rsidRPr="00DE5B89">
        <w:t>юридических лиц и индивидуальных предпринимателей, основанный на договорных отношениях</w:t>
      </w:r>
      <w:r w:rsidR="00DE5B89">
        <w:t>;</w:t>
      </w:r>
    </w:p>
    <w:p w:rsidR="00190B3C" w:rsidRPr="00DE5B89" w:rsidRDefault="007808D2" w:rsidP="00157763">
      <w:pPr>
        <w:ind w:firstLine="540"/>
        <w:jc w:val="both"/>
      </w:pPr>
      <w:r w:rsidRPr="007808D2">
        <w:rPr>
          <w:b/>
        </w:rPr>
        <w:t>о</w:t>
      </w:r>
      <w:r w:rsidR="00E40333" w:rsidRPr="007808D2">
        <w:rPr>
          <w:b/>
        </w:rPr>
        <w:t>бъект</w:t>
      </w:r>
      <w:r w:rsidRPr="007808D2">
        <w:rPr>
          <w:b/>
        </w:rPr>
        <w:t xml:space="preserve"> (предмет</w:t>
      </w:r>
      <w:r w:rsidR="00034A29" w:rsidRPr="007808D2">
        <w:rPr>
          <w:b/>
        </w:rPr>
        <w:t>)</w:t>
      </w:r>
      <w:r w:rsidR="00E40333" w:rsidRPr="007808D2">
        <w:rPr>
          <w:b/>
        </w:rPr>
        <w:t xml:space="preserve"> </w:t>
      </w:r>
      <w:r w:rsidR="00190B3C" w:rsidRPr="007808D2">
        <w:rPr>
          <w:b/>
        </w:rPr>
        <w:t>муни</w:t>
      </w:r>
      <w:r w:rsidR="00A04165" w:rsidRPr="007808D2">
        <w:rPr>
          <w:b/>
        </w:rPr>
        <w:t>ци</w:t>
      </w:r>
      <w:r w:rsidR="00190B3C" w:rsidRPr="007808D2">
        <w:rPr>
          <w:b/>
        </w:rPr>
        <w:t>п</w:t>
      </w:r>
      <w:r w:rsidR="00A04165" w:rsidRPr="007808D2">
        <w:rPr>
          <w:b/>
        </w:rPr>
        <w:t xml:space="preserve">ального </w:t>
      </w:r>
      <w:r w:rsidR="00190B3C" w:rsidRPr="007808D2">
        <w:rPr>
          <w:b/>
        </w:rPr>
        <w:t xml:space="preserve">заказа </w:t>
      </w:r>
      <w:r w:rsidRPr="007808D2">
        <w:rPr>
          <w:b/>
        </w:rPr>
        <w:t>-</w:t>
      </w:r>
      <w:r>
        <w:t xml:space="preserve"> </w:t>
      </w:r>
      <w:r w:rsidR="00A04165" w:rsidRPr="00DE5B89">
        <w:t xml:space="preserve"> </w:t>
      </w:r>
      <w:r w:rsidR="00190B3C" w:rsidRPr="00DE5B89">
        <w:t xml:space="preserve"> </w:t>
      </w:r>
      <w:r w:rsidRPr="007808D2">
        <w:t xml:space="preserve">производство продукции, работ и услуг для удовлетворения коммунально-бытовых и социально-культурных потребностей </w:t>
      </w:r>
      <w:r w:rsidR="00E36C32">
        <w:t>населения</w:t>
      </w:r>
      <w:r w:rsidR="00E36C32" w:rsidRPr="00E36C32">
        <w:rPr>
          <w:i/>
        </w:rPr>
        <w:t xml:space="preserve"> </w:t>
      </w:r>
      <w:proofErr w:type="spellStart"/>
      <w:r w:rsidR="00E36C32" w:rsidRPr="00E36C32">
        <w:t>Аламудунского</w:t>
      </w:r>
      <w:proofErr w:type="spellEnd"/>
      <w:r w:rsidR="00E36C32" w:rsidRPr="00E36C32">
        <w:t xml:space="preserve"> </w:t>
      </w:r>
      <w:proofErr w:type="spellStart"/>
      <w:r w:rsidR="00E36C32" w:rsidRPr="00E36C32">
        <w:t>айылного</w:t>
      </w:r>
      <w:proofErr w:type="spellEnd"/>
      <w:r w:rsidR="00E36C32" w:rsidRPr="00E36C32">
        <w:t xml:space="preserve"> аймака</w:t>
      </w:r>
      <w:r>
        <w:t>;</w:t>
      </w:r>
    </w:p>
    <w:p w:rsidR="0033209B" w:rsidRPr="00DE5B89" w:rsidRDefault="0033209B" w:rsidP="00DE5B89">
      <w:pPr>
        <w:ind w:firstLine="540"/>
        <w:jc w:val="both"/>
      </w:pPr>
      <w:r w:rsidRPr="00DE5B89">
        <w:rPr>
          <w:b/>
        </w:rPr>
        <w:t> муниципальный заказчик</w:t>
      </w:r>
      <w:r w:rsidRPr="00DE5B89">
        <w:t> </w:t>
      </w:r>
      <w:r w:rsidR="00DE5B89">
        <w:t xml:space="preserve"> -</w:t>
      </w:r>
      <w:r w:rsidRPr="00DE5B89">
        <w:t xml:space="preserve"> исполнительный орган местного самоуправления</w:t>
      </w:r>
      <w:r w:rsidR="002B5928" w:rsidRPr="002B5928">
        <w:t xml:space="preserve"> </w:t>
      </w:r>
      <w:proofErr w:type="spellStart"/>
      <w:r w:rsidR="002B5928" w:rsidRPr="008C7762">
        <w:t>Аламудунского</w:t>
      </w:r>
      <w:proofErr w:type="spellEnd"/>
      <w:r w:rsidR="002B5928" w:rsidRPr="008C7762">
        <w:t xml:space="preserve"> </w:t>
      </w:r>
      <w:proofErr w:type="spellStart"/>
      <w:r w:rsidR="002B5928" w:rsidRPr="008C7762">
        <w:t>айылного</w:t>
      </w:r>
      <w:proofErr w:type="spellEnd"/>
      <w:r w:rsidR="002B5928" w:rsidRPr="008C7762">
        <w:t xml:space="preserve"> аймака</w:t>
      </w:r>
      <w:r w:rsidRPr="00DE5B89">
        <w:t>, размещающий муниципальный заказ и контролирующий его исполнение;</w:t>
      </w:r>
    </w:p>
    <w:p w:rsidR="0033209B" w:rsidRPr="0092312C" w:rsidRDefault="00DE5B89" w:rsidP="0092312C">
      <w:pPr>
        <w:ind w:firstLine="540"/>
        <w:jc w:val="both"/>
      </w:pPr>
      <w:r>
        <w:rPr>
          <w:b/>
        </w:rPr>
        <w:t xml:space="preserve"> </w:t>
      </w:r>
      <w:r w:rsidR="0033209B" w:rsidRPr="00DE5B89">
        <w:rPr>
          <w:b/>
        </w:rPr>
        <w:t>исполнитель муниципального заказа</w:t>
      </w:r>
      <w:r w:rsidR="0033209B" w:rsidRPr="00DE5B89">
        <w:t> - юридическое лицо или индивидуальный предприниматель, заключившие с муниципальным заказчиком договор на ре</w:t>
      </w:r>
      <w:r w:rsidR="002B5928">
        <w:t>ализацию муниципального заказа.</w:t>
      </w:r>
    </w:p>
    <w:p w:rsidR="0033209B" w:rsidRDefault="0033209B" w:rsidP="00157763">
      <w:pPr>
        <w:ind w:firstLine="540"/>
        <w:jc w:val="both"/>
        <w:rPr>
          <w:rFonts w:ascii="Arial" w:hAnsi="Arial" w:cs="Arial"/>
          <w:color w:val="2B2B2B"/>
          <w:shd w:val="clear" w:color="auto" w:fill="FFFFFF"/>
        </w:rPr>
      </w:pPr>
    </w:p>
    <w:p w:rsidR="005237AD" w:rsidRPr="005237AD" w:rsidRDefault="005237AD" w:rsidP="005237AD">
      <w:pPr>
        <w:ind w:firstLine="540"/>
        <w:jc w:val="center"/>
        <w:rPr>
          <w:b/>
        </w:rPr>
      </w:pPr>
      <w:r w:rsidRPr="00F566A6">
        <w:rPr>
          <w:b/>
        </w:rPr>
        <w:t>II</w:t>
      </w:r>
      <w:r w:rsidRPr="009C74FB">
        <w:rPr>
          <w:b/>
        </w:rPr>
        <w:t xml:space="preserve">. </w:t>
      </w:r>
      <w:r w:rsidRPr="005237AD">
        <w:rPr>
          <w:b/>
        </w:rPr>
        <w:t>Сфер</w:t>
      </w:r>
      <w:r w:rsidR="002B5928">
        <w:rPr>
          <w:b/>
        </w:rPr>
        <w:t>а</w:t>
      </w:r>
      <w:r w:rsidRPr="005237AD">
        <w:rPr>
          <w:b/>
        </w:rPr>
        <w:t xml:space="preserve"> реализации муниципального заказа</w:t>
      </w:r>
    </w:p>
    <w:p w:rsidR="002B5928" w:rsidRDefault="002B5928" w:rsidP="005237AD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</w:pPr>
    </w:p>
    <w:p w:rsidR="005237AD" w:rsidRDefault="0058294B" w:rsidP="002B5928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t xml:space="preserve">4. </w:t>
      </w:r>
      <w:r w:rsidR="005237AD">
        <w:t xml:space="preserve">Муниципальный заказ осуществляется </w:t>
      </w:r>
      <w:r w:rsidR="005237AD" w:rsidRPr="002B5928">
        <w:t xml:space="preserve">в сфере </w:t>
      </w:r>
      <w:r w:rsidRPr="002B5928">
        <w:t>реализации вопросов</w:t>
      </w:r>
      <w:r w:rsidR="005237AD" w:rsidRPr="002B5928">
        <w:t xml:space="preserve"> местного значения</w:t>
      </w:r>
      <w:r w:rsidR="002B5928" w:rsidRPr="002B5928">
        <w:t>.</w:t>
      </w:r>
    </w:p>
    <w:p w:rsidR="005237AD" w:rsidRDefault="005237AD" w:rsidP="002B5928">
      <w:pPr>
        <w:ind w:firstLine="567"/>
        <w:jc w:val="both"/>
        <w:rPr>
          <w:rFonts w:ascii="Arial" w:hAnsi="Arial" w:cs="Arial"/>
          <w:color w:val="2B2B2B"/>
          <w:shd w:val="clear" w:color="auto" w:fill="FFFFFF"/>
        </w:rPr>
      </w:pPr>
    </w:p>
    <w:p w:rsidR="0033209B" w:rsidRPr="009C74FB" w:rsidRDefault="002B5928" w:rsidP="002B5928">
      <w:pPr>
        <w:ind w:firstLine="567"/>
        <w:jc w:val="center"/>
        <w:rPr>
          <w:b/>
        </w:rPr>
      </w:pPr>
      <w:r w:rsidRPr="00F566A6">
        <w:rPr>
          <w:b/>
        </w:rPr>
        <w:t>I</w:t>
      </w:r>
      <w:r w:rsidR="0033209B" w:rsidRPr="00F566A6">
        <w:rPr>
          <w:b/>
        </w:rPr>
        <w:t>II</w:t>
      </w:r>
      <w:r w:rsidR="0033209B" w:rsidRPr="009C74FB">
        <w:rPr>
          <w:b/>
        </w:rPr>
        <w:t xml:space="preserve">. Цели </w:t>
      </w:r>
      <w:r w:rsidR="0033209B">
        <w:rPr>
          <w:b/>
        </w:rPr>
        <w:t>муниципального заказа</w:t>
      </w:r>
    </w:p>
    <w:p w:rsidR="0033209B" w:rsidRDefault="0033209B" w:rsidP="002B5928">
      <w:pPr>
        <w:ind w:firstLine="567"/>
      </w:pPr>
    </w:p>
    <w:p w:rsidR="0033209B" w:rsidRDefault="002B5928" w:rsidP="002B5928">
      <w:pPr>
        <w:ind w:firstLine="567"/>
        <w:jc w:val="both"/>
      </w:pPr>
      <w:r>
        <w:t>5</w:t>
      </w:r>
      <w:r w:rsidR="0033209B">
        <w:t xml:space="preserve">. Муниципальный заказ осуществляется органами местного самоуправления </w:t>
      </w:r>
      <w:proofErr w:type="spellStart"/>
      <w:r w:rsidR="0033209B" w:rsidRPr="000947F2">
        <w:t>Аламудунского</w:t>
      </w:r>
      <w:proofErr w:type="spellEnd"/>
      <w:r w:rsidR="0033209B" w:rsidRPr="000947F2">
        <w:t xml:space="preserve"> </w:t>
      </w:r>
      <w:proofErr w:type="spellStart"/>
      <w:r w:rsidR="0033209B" w:rsidRPr="000947F2">
        <w:t>айылного</w:t>
      </w:r>
      <w:proofErr w:type="spellEnd"/>
      <w:r w:rsidR="0033209B" w:rsidRPr="000947F2">
        <w:t xml:space="preserve"> аймака</w:t>
      </w:r>
      <w:r w:rsidR="0033209B">
        <w:t xml:space="preserve"> в целях:</w:t>
      </w:r>
    </w:p>
    <w:p w:rsidR="0033209B" w:rsidRPr="00827ABB" w:rsidRDefault="0033209B" w:rsidP="002B5928">
      <w:pPr>
        <w:ind w:firstLine="567"/>
        <w:jc w:val="both"/>
      </w:pPr>
      <w:r>
        <w:t>а</w:t>
      </w:r>
      <w:r w:rsidRPr="00827ABB">
        <w:t>) повышени</w:t>
      </w:r>
      <w:r w:rsidR="002B5928">
        <w:t>я</w:t>
      </w:r>
      <w:r w:rsidRPr="00827ABB">
        <w:t xml:space="preserve"> эффективности и качества </w:t>
      </w:r>
      <w:r>
        <w:t>решения вопросов местного значения</w:t>
      </w:r>
      <w:r w:rsidRPr="00827ABB">
        <w:t>;</w:t>
      </w:r>
    </w:p>
    <w:p w:rsidR="0033209B" w:rsidRPr="00827ABB" w:rsidRDefault="0033209B" w:rsidP="002B5928">
      <w:pPr>
        <w:ind w:firstLine="567"/>
        <w:jc w:val="both"/>
      </w:pPr>
      <w:r>
        <w:lastRenderedPageBreak/>
        <w:t>б</w:t>
      </w:r>
      <w:r w:rsidRPr="00827ABB">
        <w:t>) стимулировани</w:t>
      </w:r>
      <w:r w:rsidR="002B5928">
        <w:t>я</w:t>
      </w:r>
      <w:r w:rsidRPr="00827ABB">
        <w:t xml:space="preserve"> деятельности юридических лиц и индивидуальных предпринимателей по оказанию услуг (работ)</w:t>
      </w:r>
      <w:r>
        <w:t xml:space="preserve"> населению</w:t>
      </w:r>
      <w:r w:rsidRPr="00827ABB">
        <w:t xml:space="preserve"> и осуществлению общественно полезных проектов;</w:t>
      </w:r>
    </w:p>
    <w:p w:rsidR="0033209B" w:rsidRPr="00827ABB" w:rsidRDefault="0033209B" w:rsidP="002B5928">
      <w:pPr>
        <w:ind w:firstLine="567"/>
        <w:jc w:val="both"/>
      </w:pPr>
      <w:r>
        <w:t>в</w:t>
      </w:r>
      <w:r w:rsidRPr="00827ABB">
        <w:t>) широко</w:t>
      </w:r>
      <w:r w:rsidR="002B5928">
        <w:t>го вовлечения</w:t>
      </w:r>
      <w:r w:rsidRPr="00827ABB">
        <w:t xml:space="preserve"> юридических лиц, индивидуальных предпринимателей и граждан в решение </w:t>
      </w:r>
      <w:r>
        <w:t>вопросов местного значения</w:t>
      </w:r>
      <w:r w:rsidRPr="00827ABB">
        <w:t>;</w:t>
      </w:r>
    </w:p>
    <w:p w:rsidR="0033209B" w:rsidRPr="00827ABB" w:rsidRDefault="0033209B" w:rsidP="0033209B">
      <w:pPr>
        <w:ind w:firstLine="540"/>
        <w:jc w:val="both"/>
      </w:pPr>
      <w:r>
        <w:t>г</w:t>
      </w:r>
      <w:r w:rsidRPr="00827ABB">
        <w:t>) решени</w:t>
      </w:r>
      <w:r w:rsidR="002B5928">
        <w:t>я</w:t>
      </w:r>
      <w:r w:rsidRPr="00827ABB">
        <w:t xml:space="preserve"> </w:t>
      </w:r>
      <w:r>
        <w:t>вопросов местного значения</w:t>
      </w:r>
      <w:r w:rsidRPr="00827ABB">
        <w:t>, не охваченных или недостаточно охваченных деятельностью органов местного самоуправления;</w:t>
      </w:r>
    </w:p>
    <w:p w:rsidR="0033209B" w:rsidRPr="00827ABB" w:rsidRDefault="0033209B" w:rsidP="0033209B">
      <w:pPr>
        <w:ind w:firstLine="540"/>
        <w:jc w:val="both"/>
      </w:pPr>
      <w:r>
        <w:t>д</w:t>
      </w:r>
      <w:r w:rsidRPr="00827ABB">
        <w:t>) привлечени</w:t>
      </w:r>
      <w:r w:rsidR="002B5928">
        <w:t>я</w:t>
      </w:r>
      <w:r w:rsidRPr="00827ABB">
        <w:t xml:space="preserve"> в муниципальную сферу дополнительных человеческих, материальных, финансовых и иных ресурсов;</w:t>
      </w:r>
    </w:p>
    <w:p w:rsidR="0033209B" w:rsidRPr="00827ABB" w:rsidRDefault="0033209B" w:rsidP="0033209B">
      <w:pPr>
        <w:ind w:firstLine="540"/>
        <w:jc w:val="both"/>
      </w:pPr>
      <w:r>
        <w:t>е</w:t>
      </w:r>
      <w:r w:rsidRPr="00827ABB">
        <w:t>) создани</w:t>
      </w:r>
      <w:r w:rsidR="002B5928">
        <w:t>я</w:t>
      </w:r>
      <w:r w:rsidRPr="00827ABB">
        <w:t xml:space="preserve"> альтернативных механизмов </w:t>
      </w:r>
      <w:r>
        <w:t>решения вопросов местного значения</w:t>
      </w:r>
      <w:r w:rsidRPr="00827ABB">
        <w:t>;</w:t>
      </w:r>
    </w:p>
    <w:p w:rsidR="0033209B" w:rsidRPr="00827ABB" w:rsidRDefault="0033209B" w:rsidP="0033209B">
      <w:pPr>
        <w:ind w:firstLine="540"/>
        <w:jc w:val="both"/>
      </w:pPr>
      <w:r>
        <w:t>ё</w:t>
      </w:r>
      <w:r w:rsidRPr="00827ABB">
        <w:t>) повышени</w:t>
      </w:r>
      <w:r w:rsidR="002B5928">
        <w:t>я</w:t>
      </w:r>
      <w:r w:rsidRPr="00827ABB">
        <w:t xml:space="preserve"> качества предоставляемых  услуг (работ) населени</w:t>
      </w:r>
      <w:r>
        <w:t>ю</w:t>
      </w:r>
      <w:r w:rsidRPr="00827ABB">
        <w:t xml:space="preserve"> в рамках решения вопросов местного значения;</w:t>
      </w:r>
    </w:p>
    <w:p w:rsidR="0033209B" w:rsidRPr="00827ABB" w:rsidRDefault="0033209B" w:rsidP="0033209B">
      <w:pPr>
        <w:ind w:firstLine="540"/>
        <w:jc w:val="both"/>
      </w:pPr>
      <w:r>
        <w:t>ж</w:t>
      </w:r>
      <w:r w:rsidRPr="00827ABB">
        <w:t>) эффективно</w:t>
      </w:r>
      <w:r w:rsidR="002B5928">
        <w:t>го</w:t>
      </w:r>
      <w:r w:rsidRPr="00827ABB">
        <w:t xml:space="preserve"> использовани</w:t>
      </w:r>
      <w:r w:rsidR="002B5928">
        <w:t>я</w:t>
      </w:r>
      <w:r w:rsidRPr="00827ABB">
        <w:t xml:space="preserve"> бюджетных средств, используемых для реализации муниципальных программ;</w:t>
      </w:r>
    </w:p>
    <w:p w:rsidR="0033209B" w:rsidRPr="00827ABB" w:rsidRDefault="0033209B" w:rsidP="0033209B">
      <w:pPr>
        <w:ind w:firstLine="540"/>
        <w:jc w:val="both"/>
      </w:pPr>
      <w:r>
        <w:t>з</w:t>
      </w:r>
      <w:r w:rsidRPr="00827ABB">
        <w:t>) создани</w:t>
      </w:r>
      <w:r w:rsidR="002B5928">
        <w:t>я</w:t>
      </w:r>
      <w:r w:rsidRPr="00827ABB">
        <w:t xml:space="preserve"> рынка услуг в рамках решения вопросов местного значения;</w:t>
      </w:r>
    </w:p>
    <w:p w:rsidR="00455BD5" w:rsidRDefault="00455BD5" w:rsidP="00455BD5">
      <w:pPr>
        <w:ind w:firstLine="540"/>
        <w:jc w:val="center"/>
        <w:rPr>
          <w:b/>
        </w:rPr>
      </w:pPr>
    </w:p>
    <w:p w:rsidR="002B5928" w:rsidRPr="009C74FB" w:rsidRDefault="002B5928" w:rsidP="00455BD5">
      <w:pPr>
        <w:ind w:firstLine="540"/>
        <w:jc w:val="center"/>
        <w:rPr>
          <w:b/>
        </w:rPr>
      </w:pPr>
    </w:p>
    <w:p w:rsidR="00455BD5" w:rsidRPr="009C74FB" w:rsidRDefault="00455BD5" w:rsidP="00455BD5">
      <w:pPr>
        <w:ind w:firstLine="540"/>
        <w:jc w:val="center"/>
        <w:rPr>
          <w:b/>
        </w:rPr>
      </w:pPr>
      <w:r w:rsidRPr="00F566A6">
        <w:rPr>
          <w:b/>
        </w:rPr>
        <w:t>I</w:t>
      </w:r>
      <w:r w:rsidR="002B5928">
        <w:rPr>
          <w:b/>
          <w:lang w:val="en-US"/>
        </w:rPr>
        <w:t>V</w:t>
      </w:r>
      <w:r w:rsidRPr="009C74FB">
        <w:rPr>
          <w:b/>
        </w:rPr>
        <w:t xml:space="preserve">. </w:t>
      </w:r>
      <w:r w:rsidR="002B5928">
        <w:rPr>
          <w:b/>
        </w:rPr>
        <w:t>Виды</w:t>
      </w:r>
      <w:r w:rsidR="003314E7">
        <w:rPr>
          <w:b/>
        </w:rPr>
        <w:t xml:space="preserve"> </w:t>
      </w:r>
      <w:r>
        <w:rPr>
          <w:b/>
        </w:rPr>
        <w:t>муниципального заказа</w:t>
      </w:r>
    </w:p>
    <w:p w:rsidR="00455BD5" w:rsidRDefault="00455BD5" w:rsidP="00455BD5">
      <w:pPr>
        <w:ind w:firstLine="540"/>
        <w:jc w:val="both"/>
      </w:pPr>
    </w:p>
    <w:p w:rsidR="00455BD5" w:rsidRDefault="002B5928" w:rsidP="00455BD5">
      <w:pPr>
        <w:ind w:firstLine="540"/>
        <w:jc w:val="both"/>
      </w:pPr>
      <w:r>
        <w:t>6</w:t>
      </w:r>
      <w:r w:rsidR="00455BD5">
        <w:t xml:space="preserve">.  Муниципальный заказ может быть в следующих </w:t>
      </w:r>
      <w:r>
        <w:t>видах</w:t>
      </w:r>
      <w:r w:rsidR="00455BD5">
        <w:t>:</w:t>
      </w:r>
    </w:p>
    <w:p w:rsidR="00455BD5" w:rsidRPr="00DC4B63" w:rsidRDefault="00455BD5" w:rsidP="00455BD5">
      <w:pPr>
        <w:ind w:firstLine="540"/>
        <w:jc w:val="both"/>
      </w:pPr>
      <w:r>
        <w:rPr>
          <w:lang w:val="en-US"/>
        </w:rPr>
        <w:t>a</w:t>
      </w:r>
      <w:r>
        <w:t>) обеспеченный финансированием из местного бюджета;</w:t>
      </w:r>
    </w:p>
    <w:p w:rsidR="00455BD5" w:rsidRDefault="00455BD5" w:rsidP="00455BD5">
      <w:pPr>
        <w:ind w:firstLine="540"/>
        <w:jc w:val="both"/>
      </w:pPr>
      <w:r>
        <w:t>б) не обеспеченный финансированием из местного бюджета.</w:t>
      </w:r>
    </w:p>
    <w:p w:rsidR="00455BD5" w:rsidRDefault="00455BD5" w:rsidP="00455BD5">
      <w:pPr>
        <w:ind w:firstLine="540"/>
        <w:jc w:val="both"/>
      </w:pPr>
    </w:p>
    <w:p w:rsidR="00455BD5" w:rsidRDefault="00455BD5" w:rsidP="00455BD5">
      <w:pPr>
        <w:ind w:firstLine="540"/>
        <w:jc w:val="center"/>
        <w:rPr>
          <w:b/>
        </w:rPr>
      </w:pPr>
    </w:p>
    <w:p w:rsidR="00455BD5" w:rsidRPr="009C74FB" w:rsidRDefault="002B5928" w:rsidP="00455BD5">
      <w:pPr>
        <w:ind w:firstLine="540"/>
        <w:jc w:val="center"/>
        <w:rPr>
          <w:b/>
        </w:rPr>
      </w:pPr>
      <w:r>
        <w:rPr>
          <w:b/>
          <w:lang w:val="en-US"/>
        </w:rPr>
        <w:t>V</w:t>
      </w:r>
      <w:r w:rsidR="00455BD5" w:rsidRPr="009C74FB">
        <w:rPr>
          <w:b/>
        </w:rPr>
        <w:t xml:space="preserve">. </w:t>
      </w:r>
      <w:r w:rsidR="00455BD5">
        <w:rPr>
          <w:b/>
        </w:rPr>
        <w:t>Реализация муниципального заказа</w:t>
      </w:r>
    </w:p>
    <w:p w:rsidR="00455BD5" w:rsidRDefault="00455BD5" w:rsidP="00455BD5">
      <w:pPr>
        <w:ind w:firstLine="567"/>
        <w:jc w:val="both"/>
      </w:pPr>
    </w:p>
    <w:p w:rsidR="00455BD5" w:rsidRDefault="002B5928" w:rsidP="00455BD5">
      <w:pPr>
        <w:ind w:firstLine="567"/>
        <w:jc w:val="both"/>
      </w:pPr>
      <w:r>
        <w:t>7</w:t>
      </w:r>
      <w:r w:rsidR="00034A29">
        <w:t xml:space="preserve">. </w:t>
      </w:r>
      <w:proofErr w:type="spellStart"/>
      <w:r w:rsidR="00455BD5">
        <w:t>Аламудунский</w:t>
      </w:r>
      <w:proofErr w:type="spellEnd"/>
      <w:r w:rsidR="00455BD5">
        <w:t xml:space="preserve"> </w:t>
      </w:r>
      <w:proofErr w:type="spellStart"/>
      <w:r w:rsidR="00455BD5">
        <w:t>айыл</w:t>
      </w:r>
      <w:proofErr w:type="spellEnd"/>
      <w:r w:rsidR="00455BD5">
        <w:t xml:space="preserve"> </w:t>
      </w:r>
      <w:proofErr w:type="spellStart"/>
      <w:r w:rsidR="00455BD5">
        <w:t>окмоту</w:t>
      </w:r>
      <w:proofErr w:type="spellEnd"/>
      <w:r w:rsidR="00455BD5" w:rsidRPr="00F666A9">
        <w:t xml:space="preserve"> определяет</w:t>
      </w:r>
      <w:r w:rsidR="00034A29">
        <w:t xml:space="preserve"> объект (предмет)</w:t>
      </w:r>
      <w:r w:rsidR="00455BD5">
        <w:t xml:space="preserve"> муниципального заказа. </w:t>
      </w:r>
    </w:p>
    <w:p w:rsidR="00455BD5" w:rsidRDefault="002B5928" w:rsidP="00455BD5">
      <w:pPr>
        <w:ind w:firstLine="567"/>
        <w:jc w:val="both"/>
      </w:pPr>
      <w:r>
        <w:t>8</w:t>
      </w:r>
      <w:r w:rsidR="00455BD5" w:rsidRPr="00F666A9">
        <w:t xml:space="preserve">. Муниципальный заказ, </w:t>
      </w:r>
      <w:r w:rsidR="00455BD5">
        <w:t>обеспеченный финансированием из местного бюджета</w:t>
      </w:r>
      <w:r w:rsidR="00455BD5" w:rsidRPr="00F666A9">
        <w:t>, размещается на основе процедур закупок</w:t>
      </w:r>
      <w:r w:rsidR="00455BD5" w:rsidRPr="00034A29">
        <w:t xml:space="preserve"> в порядке, предусмотренном законодательством Кыргызской Республики о государственных закупках.</w:t>
      </w:r>
    </w:p>
    <w:p w:rsidR="00455BD5" w:rsidRDefault="002B5928" w:rsidP="00455BD5">
      <w:pPr>
        <w:ind w:firstLine="540"/>
        <w:jc w:val="both"/>
      </w:pPr>
      <w:r>
        <w:t>9</w:t>
      </w:r>
      <w:r w:rsidR="00455BD5" w:rsidRPr="00F666A9">
        <w:t xml:space="preserve">. Муниципальный заказ, </w:t>
      </w:r>
      <w:r w:rsidR="00455BD5">
        <w:t xml:space="preserve">не обеспеченный финансированием из местного бюджета, </w:t>
      </w:r>
      <w:r w:rsidR="00455BD5" w:rsidRPr="00F666A9">
        <w:t xml:space="preserve">оплата которого, осуществляется за счет средств </w:t>
      </w:r>
      <w:r w:rsidR="00455BD5">
        <w:t>от предоставления услуг населению,</w:t>
      </w:r>
      <w:r w:rsidR="00455BD5" w:rsidRPr="00F666A9">
        <w:t xml:space="preserve"> размещается среди исполнителей муниципального заказа на конкурсной основе. </w:t>
      </w:r>
    </w:p>
    <w:p w:rsidR="00455BD5" w:rsidRPr="00F666A9" w:rsidRDefault="002B5928" w:rsidP="00455BD5">
      <w:pPr>
        <w:ind w:firstLine="540"/>
        <w:jc w:val="both"/>
      </w:pPr>
      <w:r>
        <w:t>10</w:t>
      </w:r>
      <w:r w:rsidR="00455BD5">
        <w:t xml:space="preserve">. </w:t>
      </w:r>
      <w:r w:rsidR="00455BD5" w:rsidRPr="00F666A9">
        <w:t xml:space="preserve">Допускается определение исполнителя муниципального заказа, </w:t>
      </w:r>
      <w:r w:rsidR="00455BD5">
        <w:t>не обеспеченн</w:t>
      </w:r>
      <w:r w:rsidR="00034A29">
        <w:t>ого</w:t>
      </w:r>
      <w:r w:rsidR="00455BD5">
        <w:t xml:space="preserve"> финансированием из местного бюджета,</w:t>
      </w:r>
      <w:r w:rsidR="00455BD5" w:rsidRPr="00F666A9">
        <w:t xml:space="preserve"> без проведения конкурса, на основе обоснованного решения </w:t>
      </w:r>
      <w:proofErr w:type="spellStart"/>
      <w:r w:rsidR="00455BD5">
        <w:t>Аламудунского</w:t>
      </w:r>
      <w:proofErr w:type="spellEnd"/>
      <w:r w:rsidR="00455BD5">
        <w:t xml:space="preserve"> </w:t>
      </w:r>
      <w:proofErr w:type="spellStart"/>
      <w:r w:rsidR="00455BD5">
        <w:t>айылного</w:t>
      </w:r>
      <w:proofErr w:type="spellEnd"/>
      <w:r w:rsidR="00455BD5">
        <w:t xml:space="preserve"> </w:t>
      </w:r>
      <w:proofErr w:type="spellStart"/>
      <w:r w:rsidR="00455BD5">
        <w:t>кенеша</w:t>
      </w:r>
      <w:proofErr w:type="spellEnd"/>
      <w:r w:rsidR="00455BD5">
        <w:t xml:space="preserve">. </w:t>
      </w:r>
    </w:p>
    <w:p w:rsidR="003314E7" w:rsidRDefault="00034A29" w:rsidP="003314E7">
      <w:pPr>
        <w:ind w:firstLine="567"/>
        <w:jc w:val="both"/>
      </w:pPr>
      <w:r>
        <w:t>1</w:t>
      </w:r>
      <w:r w:rsidR="002B5928">
        <w:t>1</w:t>
      </w:r>
      <w:r>
        <w:t xml:space="preserve">. Передача исполнения муниципального заказа производится по договору. </w:t>
      </w:r>
    </w:p>
    <w:p w:rsidR="0033209B" w:rsidRDefault="003314E7" w:rsidP="003314E7">
      <w:pPr>
        <w:ind w:firstLine="567"/>
        <w:jc w:val="both"/>
      </w:pPr>
      <w:r>
        <w:t>1</w:t>
      </w:r>
      <w:r w:rsidR="002B5928">
        <w:t>2</w:t>
      </w:r>
      <w:r>
        <w:t xml:space="preserve">. </w:t>
      </w:r>
      <w:r w:rsidR="00034A29">
        <w:t xml:space="preserve">Передача муниципального имущества по договору о муниципальном заказе производится с согласия </w:t>
      </w:r>
      <w:proofErr w:type="spellStart"/>
      <w:r w:rsidR="00034A29">
        <w:t>Аламудунского</w:t>
      </w:r>
      <w:proofErr w:type="spellEnd"/>
      <w:r w:rsidR="00034A29">
        <w:t xml:space="preserve"> </w:t>
      </w:r>
      <w:proofErr w:type="spellStart"/>
      <w:r w:rsidR="00034A29">
        <w:t>айылного</w:t>
      </w:r>
      <w:proofErr w:type="spellEnd"/>
      <w:r w:rsidR="00034A29">
        <w:t xml:space="preserve"> </w:t>
      </w:r>
      <w:proofErr w:type="spellStart"/>
      <w:r w:rsidR="00034A29">
        <w:t>кенеша</w:t>
      </w:r>
      <w:proofErr w:type="spellEnd"/>
      <w:r w:rsidR="00034A29">
        <w:t>.</w:t>
      </w:r>
    </w:p>
    <w:p w:rsidR="00034A29" w:rsidRDefault="00F53DE1" w:rsidP="003314E7">
      <w:pPr>
        <w:ind w:firstLine="567"/>
        <w:jc w:val="both"/>
      </w:pPr>
      <w:r>
        <w:t>1</w:t>
      </w:r>
      <w:r w:rsidR="002B5928">
        <w:t>3</w:t>
      </w:r>
      <w:r w:rsidR="00034A29">
        <w:t xml:space="preserve">. На услуги, которые предоставляются населению как монопольные услуги (услуги водоснабжения, канализации, отопления и другие), органы местного самоуправления вправе передавать </w:t>
      </w:r>
      <w:r w:rsidR="003314E7" w:rsidRPr="003314E7">
        <w:t>исполнителям муниципального заказа</w:t>
      </w:r>
      <w:r w:rsidR="003314E7">
        <w:t xml:space="preserve"> </w:t>
      </w:r>
      <w:r w:rsidR="00034A29">
        <w:t>определенные полномочия при условии сохранения контроля органа местного самоуправления за тарифами.</w:t>
      </w:r>
    </w:p>
    <w:p w:rsidR="00455BD5" w:rsidRDefault="00455BD5" w:rsidP="00157763">
      <w:pPr>
        <w:ind w:firstLine="540"/>
      </w:pPr>
    </w:p>
    <w:p w:rsidR="00F53DE1" w:rsidRDefault="00F53DE1" w:rsidP="00157763">
      <w:pPr>
        <w:ind w:firstLine="540"/>
      </w:pPr>
    </w:p>
    <w:p w:rsidR="00F53DE1" w:rsidRPr="003B6332" w:rsidRDefault="00F53DE1" w:rsidP="00F53DE1">
      <w:pPr>
        <w:ind w:firstLine="708"/>
        <w:jc w:val="center"/>
        <w:rPr>
          <w:b/>
        </w:rPr>
      </w:pPr>
      <w:r w:rsidRPr="003B6332">
        <w:rPr>
          <w:b/>
          <w:lang w:val="en-US"/>
        </w:rPr>
        <w:t>VI</w:t>
      </w:r>
      <w:r w:rsidRPr="003B6332">
        <w:rPr>
          <w:b/>
        </w:rPr>
        <w:t xml:space="preserve">. Контроль за </w:t>
      </w:r>
      <w:r w:rsidR="00F94FF6" w:rsidRPr="00F94FF6">
        <w:rPr>
          <w:b/>
        </w:rPr>
        <w:t>исполнением муниципального заказа</w:t>
      </w:r>
    </w:p>
    <w:p w:rsidR="00F53DE1" w:rsidRPr="005E7BF6" w:rsidRDefault="00F53DE1" w:rsidP="00F53DE1">
      <w:pPr>
        <w:ind w:firstLine="540"/>
        <w:jc w:val="both"/>
      </w:pPr>
      <w:r w:rsidRPr="005E7BF6">
        <w:t> </w:t>
      </w:r>
    </w:p>
    <w:p w:rsidR="00F53DE1" w:rsidRPr="005E7BF6" w:rsidRDefault="00F94FF6" w:rsidP="00F53DE1">
      <w:pPr>
        <w:ind w:firstLine="540"/>
        <w:jc w:val="both"/>
      </w:pPr>
      <w:r>
        <w:lastRenderedPageBreak/>
        <w:t>14</w:t>
      </w:r>
      <w:r w:rsidR="00F53DE1" w:rsidRPr="005E7BF6">
        <w:t xml:space="preserve">. Контроль </w:t>
      </w:r>
      <w:r w:rsidR="00F53DE1" w:rsidRPr="003B6332">
        <w:t xml:space="preserve">за </w:t>
      </w:r>
      <w:r w:rsidR="00F53DE1">
        <w:t>исполнением муниципального заказа</w:t>
      </w:r>
      <w:r w:rsidR="00F53DE1" w:rsidRPr="005E7BF6">
        <w:t xml:space="preserve"> осуществляет</w:t>
      </w:r>
      <w:r w:rsidR="00F53DE1">
        <w:t>ся</w:t>
      </w:r>
      <w:r w:rsidR="00F53DE1" w:rsidRPr="005E7BF6">
        <w:t xml:space="preserve"> </w:t>
      </w:r>
      <w:proofErr w:type="spellStart"/>
      <w:r w:rsidR="00F53DE1" w:rsidRPr="005E7BF6">
        <w:t>Аламудунски</w:t>
      </w:r>
      <w:r w:rsidR="00F53DE1">
        <w:t>м</w:t>
      </w:r>
      <w:proofErr w:type="spellEnd"/>
      <w:r w:rsidR="00F53DE1" w:rsidRPr="005E7BF6">
        <w:t xml:space="preserve"> </w:t>
      </w:r>
      <w:proofErr w:type="spellStart"/>
      <w:r w:rsidR="00F53DE1" w:rsidRPr="005E7BF6">
        <w:t>айыл</w:t>
      </w:r>
      <w:proofErr w:type="spellEnd"/>
      <w:r w:rsidR="00F53DE1" w:rsidRPr="005E7BF6">
        <w:t xml:space="preserve"> </w:t>
      </w:r>
      <w:proofErr w:type="spellStart"/>
      <w:r w:rsidR="00F53DE1" w:rsidRPr="005E7BF6">
        <w:t>окмоту</w:t>
      </w:r>
      <w:proofErr w:type="spellEnd"/>
      <w:r w:rsidR="00F53DE1">
        <w:t>.</w:t>
      </w:r>
      <w:r w:rsidR="00F53DE1" w:rsidRPr="005E7BF6">
        <w:t xml:space="preserve">  </w:t>
      </w:r>
    </w:p>
    <w:p w:rsidR="00F53DE1" w:rsidRPr="005E7BF6" w:rsidRDefault="00F94FF6" w:rsidP="00F53DE1">
      <w:pPr>
        <w:ind w:firstLine="540"/>
        <w:jc w:val="both"/>
      </w:pPr>
      <w:r>
        <w:t>15</w:t>
      </w:r>
      <w:r w:rsidR="00F53DE1" w:rsidRPr="005E7BF6">
        <w:t xml:space="preserve">. Сводный отчет об экономических, финансовых и иных результатах </w:t>
      </w:r>
      <w:r w:rsidR="00F53DE1">
        <w:t>исполнения муниципального заказа</w:t>
      </w:r>
      <w:r w:rsidR="00F53DE1" w:rsidRPr="003B6332">
        <w:t xml:space="preserve"> </w:t>
      </w:r>
      <w:r w:rsidR="00F53DE1" w:rsidRPr="005E7BF6">
        <w:t>за очередной финансовый год</w:t>
      </w:r>
      <w:r w:rsidR="00F53DE1">
        <w:t xml:space="preserve">, отчет по исполнению </w:t>
      </w:r>
      <w:r w:rsidR="00F53DE1" w:rsidRPr="005E7BF6">
        <w:t xml:space="preserve"> </w:t>
      </w:r>
      <w:r w:rsidR="00F53DE1">
        <w:t>договор</w:t>
      </w:r>
      <w:r w:rsidR="008B379E">
        <w:t xml:space="preserve">а </w:t>
      </w:r>
      <w:r w:rsidR="00F53DE1">
        <w:t xml:space="preserve">муниципального заказа </w:t>
      </w:r>
      <w:r w:rsidR="00F53DE1" w:rsidRPr="005E7BF6">
        <w:t xml:space="preserve">представляется на рассмотрение </w:t>
      </w:r>
      <w:proofErr w:type="spellStart"/>
      <w:r w:rsidR="00F53DE1" w:rsidRPr="005E7BF6">
        <w:t>Аламудунс</w:t>
      </w:r>
      <w:r w:rsidR="00F53DE1">
        <w:t>к</w:t>
      </w:r>
      <w:r w:rsidR="00F53DE1" w:rsidRPr="005E7BF6">
        <w:t>ого</w:t>
      </w:r>
      <w:proofErr w:type="spellEnd"/>
      <w:r w:rsidR="00F53DE1" w:rsidRPr="005E7BF6">
        <w:t xml:space="preserve"> </w:t>
      </w:r>
      <w:proofErr w:type="spellStart"/>
      <w:r w:rsidR="00F53DE1" w:rsidRPr="005E7BF6">
        <w:t>ай</w:t>
      </w:r>
      <w:r w:rsidR="00F53DE1">
        <w:t>ы</w:t>
      </w:r>
      <w:r w:rsidR="00F53DE1" w:rsidRPr="005E7BF6">
        <w:t>лного</w:t>
      </w:r>
      <w:proofErr w:type="spellEnd"/>
      <w:r w:rsidR="00F53DE1" w:rsidRPr="005E7BF6">
        <w:t xml:space="preserve"> </w:t>
      </w:r>
      <w:proofErr w:type="spellStart"/>
      <w:r w:rsidR="00F53DE1" w:rsidRPr="005E7BF6">
        <w:t>кенеша</w:t>
      </w:r>
      <w:proofErr w:type="spellEnd"/>
      <w:r w:rsidR="00F53DE1" w:rsidRPr="005E7BF6">
        <w:t xml:space="preserve"> </w:t>
      </w:r>
      <w:r w:rsidR="00F53DE1">
        <w:t>г</w:t>
      </w:r>
      <w:r w:rsidR="00F53DE1" w:rsidRPr="005E7BF6">
        <w:t xml:space="preserve">лавой </w:t>
      </w:r>
      <w:proofErr w:type="spellStart"/>
      <w:r w:rsidR="00F53DE1" w:rsidRPr="005E7BF6">
        <w:t>Аламудунский</w:t>
      </w:r>
      <w:proofErr w:type="spellEnd"/>
      <w:r w:rsidR="00F53DE1" w:rsidRPr="005E7BF6">
        <w:t xml:space="preserve"> </w:t>
      </w:r>
      <w:proofErr w:type="spellStart"/>
      <w:r w:rsidR="00F53DE1" w:rsidRPr="005E7BF6">
        <w:t>айыл</w:t>
      </w:r>
      <w:proofErr w:type="spellEnd"/>
      <w:r w:rsidR="00F53DE1" w:rsidRPr="005E7BF6">
        <w:t xml:space="preserve"> </w:t>
      </w:r>
      <w:proofErr w:type="spellStart"/>
      <w:r w:rsidR="00F53DE1" w:rsidRPr="005E7BF6">
        <w:t>окмот</w:t>
      </w:r>
      <w:r w:rsidR="00F53DE1">
        <w:t>у</w:t>
      </w:r>
      <w:proofErr w:type="spellEnd"/>
      <w:r w:rsidR="00F53DE1">
        <w:t>.</w:t>
      </w:r>
    </w:p>
    <w:p w:rsidR="00F53DE1" w:rsidRDefault="00F53DE1" w:rsidP="00F53DE1"/>
    <w:p w:rsidR="00F53DE1" w:rsidRDefault="00F53DE1" w:rsidP="00157763">
      <w:pPr>
        <w:ind w:firstLine="540"/>
      </w:pPr>
    </w:p>
    <w:p w:rsidR="00F53DE1" w:rsidRDefault="00F53DE1" w:rsidP="00157763">
      <w:pPr>
        <w:ind w:firstLine="540"/>
      </w:pPr>
    </w:p>
    <w:p w:rsidR="00F53DE1" w:rsidRDefault="00F53DE1" w:rsidP="00157763">
      <w:pPr>
        <w:ind w:firstLine="540"/>
      </w:pPr>
    </w:p>
    <w:p w:rsidR="00F53DE1" w:rsidRDefault="00F53DE1" w:rsidP="00157763">
      <w:pPr>
        <w:ind w:firstLine="540"/>
      </w:pPr>
    </w:p>
    <w:p w:rsidR="00F53DE1" w:rsidRDefault="00F53DE1" w:rsidP="00157763">
      <w:pPr>
        <w:ind w:firstLine="540"/>
      </w:pPr>
    </w:p>
    <w:sectPr w:rsidR="00F53DE1" w:rsidSect="00C54C4E">
      <w:pgSz w:w="12240" w:h="15840"/>
      <w:pgMar w:top="1134" w:right="850" w:bottom="12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4E"/>
    <w:rsid w:val="00022022"/>
    <w:rsid w:val="00034A29"/>
    <w:rsid w:val="0005139B"/>
    <w:rsid w:val="000947F2"/>
    <w:rsid w:val="000B6E57"/>
    <w:rsid w:val="00137552"/>
    <w:rsid w:val="00137EB1"/>
    <w:rsid w:val="00157763"/>
    <w:rsid w:val="00190B3C"/>
    <w:rsid w:val="00262045"/>
    <w:rsid w:val="002B5928"/>
    <w:rsid w:val="003314E7"/>
    <w:rsid w:val="0033209B"/>
    <w:rsid w:val="003955F8"/>
    <w:rsid w:val="003B6332"/>
    <w:rsid w:val="003D19FC"/>
    <w:rsid w:val="004250C0"/>
    <w:rsid w:val="00455BD5"/>
    <w:rsid w:val="00496B8E"/>
    <w:rsid w:val="0050303D"/>
    <w:rsid w:val="005237AD"/>
    <w:rsid w:val="00535896"/>
    <w:rsid w:val="00560CA8"/>
    <w:rsid w:val="0058294B"/>
    <w:rsid w:val="005E7BF6"/>
    <w:rsid w:val="005F2A71"/>
    <w:rsid w:val="006009F6"/>
    <w:rsid w:val="00706D2A"/>
    <w:rsid w:val="0071776B"/>
    <w:rsid w:val="007503FE"/>
    <w:rsid w:val="007808D2"/>
    <w:rsid w:val="00800E3E"/>
    <w:rsid w:val="00815B6C"/>
    <w:rsid w:val="00827ABB"/>
    <w:rsid w:val="00882985"/>
    <w:rsid w:val="00883394"/>
    <w:rsid w:val="00892054"/>
    <w:rsid w:val="008B379E"/>
    <w:rsid w:val="008C7762"/>
    <w:rsid w:val="008E55B3"/>
    <w:rsid w:val="00901C3C"/>
    <w:rsid w:val="0092312C"/>
    <w:rsid w:val="00946820"/>
    <w:rsid w:val="00951D2D"/>
    <w:rsid w:val="009B3CDD"/>
    <w:rsid w:val="009C74FB"/>
    <w:rsid w:val="009E1D57"/>
    <w:rsid w:val="00A04165"/>
    <w:rsid w:val="00AA6233"/>
    <w:rsid w:val="00AD1008"/>
    <w:rsid w:val="00B13962"/>
    <w:rsid w:val="00B20D43"/>
    <w:rsid w:val="00B7174F"/>
    <w:rsid w:val="00C17531"/>
    <w:rsid w:val="00C54C4E"/>
    <w:rsid w:val="00CF0A7B"/>
    <w:rsid w:val="00D01DC1"/>
    <w:rsid w:val="00DC4B63"/>
    <w:rsid w:val="00DE5B89"/>
    <w:rsid w:val="00E36C32"/>
    <w:rsid w:val="00E40333"/>
    <w:rsid w:val="00E514D0"/>
    <w:rsid w:val="00EC6099"/>
    <w:rsid w:val="00F53DE1"/>
    <w:rsid w:val="00F61CE0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7975-CED8-B945-A1F1-57D571E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4E"/>
    <w:rPr>
      <w:sz w:val="24"/>
      <w:szCs w:val="24"/>
    </w:rPr>
  </w:style>
  <w:style w:type="paragraph" w:styleId="4">
    <w:name w:val="heading 4"/>
    <w:basedOn w:val="a"/>
    <w:qFormat/>
    <w:rsid w:val="009E1D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6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kTekst">
    <w:name w:val="_Текст обычный (tkTekst)"/>
    <w:basedOn w:val="a"/>
    <w:rsid w:val="009C74F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496B8E"/>
    <w:rPr>
      <w:b/>
      <w:bCs/>
    </w:rPr>
  </w:style>
  <w:style w:type="paragraph" w:customStyle="1" w:styleId="tkzagolovok5">
    <w:name w:val="tkzagolovok5"/>
    <w:basedOn w:val="a"/>
    <w:rsid w:val="00E40333"/>
    <w:pPr>
      <w:spacing w:before="100" w:beforeAutospacing="1" w:after="100" w:afterAutospacing="1"/>
    </w:pPr>
  </w:style>
  <w:style w:type="paragraph" w:customStyle="1" w:styleId="tktekst0">
    <w:name w:val="tktekst"/>
    <w:basedOn w:val="a"/>
    <w:rsid w:val="00E40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Janyl</dc:creator>
  <cp:keywords/>
  <dc:description/>
  <cp:lastModifiedBy>Пользователь Windows</cp:lastModifiedBy>
  <cp:revision>3</cp:revision>
  <cp:lastPrinted>2021-08-10T07:27:00Z</cp:lastPrinted>
  <dcterms:created xsi:type="dcterms:W3CDTF">2021-09-09T11:42:00Z</dcterms:created>
  <dcterms:modified xsi:type="dcterms:W3CDTF">2021-09-11T06:33:00Z</dcterms:modified>
</cp:coreProperties>
</file>